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4C" w:rsidRDefault="00A8104C" w:rsidP="00A8104C">
      <w:pPr>
        <w:autoSpaceDE w:val="0"/>
        <w:autoSpaceDN w:val="0"/>
        <w:adjustRightInd w:val="0"/>
        <w:spacing w:after="0" w:line="240" w:lineRule="auto"/>
        <w:rPr>
          <w:rFonts w:ascii="Arial" w:hAnsi="Arial" w:cs="Arial"/>
          <w:sz w:val="2"/>
          <w:szCs w:val="2"/>
        </w:rPr>
      </w:pPr>
      <w:bookmarkStart w:id="0" w:name="_GoBack"/>
      <w:bookmarkEnd w:id="0"/>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A8104C" w:rsidP="00A8104C">
      <w:pPr>
        <w:autoSpaceDE w:val="0"/>
        <w:autoSpaceDN w:val="0"/>
        <w:adjustRightInd w:val="0"/>
        <w:spacing w:after="0" w:line="240" w:lineRule="auto"/>
        <w:rPr>
          <w:rFonts w:ascii="Arial" w:hAnsi="Arial" w:cs="Arial"/>
          <w:sz w:val="2"/>
          <w:szCs w:val="2"/>
        </w:rPr>
      </w:pPr>
    </w:p>
    <w:p w:rsidR="00A8104C" w:rsidRDefault="00853E15" w:rsidP="00853E15">
      <w:pPr>
        <w:autoSpaceDE w:val="0"/>
        <w:autoSpaceDN w:val="0"/>
        <w:adjustRightInd w:val="0"/>
        <w:spacing w:after="0" w:line="240" w:lineRule="auto"/>
        <w:ind w:left="-720" w:right="-720"/>
        <w:rPr>
          <w:rFonts w:ascii="Arial" w:hAnsi="Arial" w:cs="Arial"/>
          <w:sz w:val="2"/>
          <w:szCs w:val="2"/>
        </w:rPr>
      </w:pPr>
      <w:r>
        <w:rPr>
          <w:noProof/>
        </w:rPr>
        <w:drawing>
          <wp:inline distT="0" distB="0" distL="0" distR="0">
            <wp:extent cx="7736097" cy="681487"/>
            <wp:effectExtent l="19050" t="0" r="0" b="0"/>
            <wp:docPr id="3" name="Picture 1" descr="http://www.csuohio.edu/graphics/home/csu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ohio.edu/graphics/home/csu_header.gif"/>
                    <pic:cNvPicPr>
                      <a:picLocks noChangeAspect="1" noChangeArrowheads="1"/>
                    </pic:cNvPicPr>
                  </pic:nvPicPr>
                  <pic:blipFill>
                    <a:blip r:embed="rId6" cstate="print"/>
                    <a:srcRect/>
                    <a:stretch>
                      <a:fillRect/>
                    </a:stretch>
                  </pic:blipFill>
                  <pic:spPr bwMode="auto">
                    <a:xfrm>
                      <a:off x="0" y="0"/>
                      <a:ext cx="7775750" cy="684980"/>
                    </a:xfrm>
                    <a:prstGeom prst="rect">
                      <a:avLst/>
                    </a:prstGeom>
                    <a:noFill/>
                    <a:ln w="9525">
                      <a:noFill/>
                      <a:miter lim="800000"/>
                      <a:headEnd/>
                      <a:tailEnd/>
                    </a:ln>
                  </pic:spPr>
                </pic:pic>
              </a:graphicData>
            </a:graphic>
          </wp:inline>
        </w:drawing>
      </w:r>
    </w:p>
    <w:p w:rsidR="00D729F3" w:rsidRDefault="0005779C" w:rsidP="00A8104C">
      <w:pPr>
        <w:ind w:left="-450" w:right="-45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40640</wp:posOffset>
                </wp:positionV>
                <wp:extent cx="6524625" cy="8712835"/>
                <wp:effectExtent l="0" t="0" r="2857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8712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0D8" w:rsidRPr="00F219A5" w:rsidRDefault="002300D8" w:rsidP="002300D8">
                            <w:pPr>
                              <w:spacing w:line="240" w:lineRule="auto"/>
                              <w:contextualSpacing/>
                              <w:rPr>
                                <w:rFonts w:ascii="Arial" w:hAnsi="Arial" w:cs="Arial"/>
                                <w:b/>
                              </w:rPr>
                            </w:pPr>
                          </w:p>
                          <w:p w:rsidR="00E17D2B" w:rsidRPr="00F219A5" w:rsidRDefault="00855FF2" w:rsidP="001653C5">
                            <w:pPr>
                              <w:spacing w:line="240" w:lineRule="auto"/>
                              <w:contextualSpacing/>
                              <w:jc w:val="center"/>
                              <w:rPr>
                                <w:rFonts w:ascii="Arial" w:hAnsi="Arial" w:cs="Arial"/>
                                <w:b/>
                              </w:rPr>
                            </w:pPr>
                            <w:r w:rsidRPr="00F219A5">
                              <w:rPr>
                                <w:rFonts w:ascii="Arial" w:hAnsi="Arial" w:cs="Arial"/>
                                <w:b/>
                              </w:rPr>
                              <w:t>Endowed Chair</w:t>
                            </w:r>
                            <w:r w:rsidR="00E17D2B" w:rsidRPr="00F219A5">
                              <w:rPr>
                                <w:rFonts w:ascii="Arial" w:hAnsi="Arial" w:cs="Arial"/>
                                <w:b/>
                              </w:rPr>
                              <w:t xml:space="preserve"> in Global Business</w:t>
                            </w:r>
                          </w:p>
                          <w:p w:rsidR="00D26974" w:rsidRPr="00F219A5" w:rsidRDefault="00D26974" w:rsidP="00E17D2B">
                            <w:pPr>
                              <w:rPr>
                                <w:rFonts w:ascii="Arial" w:hAnsi="Arial" w:cs="Arial"/>
                              </w:rPr>
                            </w:pPr>
                          </w:p>
                          <w:p w:rsidR="00B74369" w:rsidRPr="00F219A5" w:rsidRDefault="00E17D2B" w:rsidP="004B6C2A">
                            <w:pPr>
                              <w:rPr>
                                <w:rFonts w:ascii="Arial" w:hAnsi="Arial" w:cs="Arial"/>
                              </w:rPr>
                            </w:pPr>
                            <w:r w:rsidRPr="00F219A5">
                              <w:rPr>
                                <w:rFonts w:ascii="Arial" w:hAnsi="Arial" w:cs="Arial"/>
                              </w:rPr>
                              <w:t>The Monte Ahuja College of Business at Cleveland State University invites applications</w:t>
                            </w:r>
                            <w:r w:rsidR="00B74369" w:rsidRPr="00F219A5">
                              <w:rPr>
                                <w:rFonts w:ascii="Arial" w:hAnsi="Arial" w:cs="Arial"/>
                              </w:rPr>
                              <w:t xml:space="preserve"> and nominations</w:t>
                            </w:r>
                            <w:r w:rsidRPr="00F219A5">
                              <w:rPr>
                                <w:rFonts w:ascii="Arial" w:hAnsi="Arial" w:cs="Arial"/>
                              </w:rPr>
                              <w:t xml:space="preserve"> for the Monte Ahuja Endowed Chair in Global Business. </w:t>
                            </w:r>
                          </w:p>
                          <w:p w:rsidR="004B6C2A" w:rsidRPr="00F219A5" w:rsidRDefault="004502AE" w:rsidP="004B6C2A">
                            <w:pPr>
                              <w:rPr>
                                <w:rFonts w:ascii="Arial" w:hAnsi="Arial" w:cs="Arial"/>
                              </w:rPr>
                            </w:pPr>
                            <w:r w:rsidRPr="00F219A5">
                              <w:rPr>
                                <w:rFonts w:ascii="Arial" w:eastAsia="Times New Roman" w:hAnsi="Arial" w:cs="Arial"/>
                              </w:rPr>
                              <w:t>The</w:t>
                            </w:r>
                            <w:r w:rsidR="004B6C2A" w:rsidRPr="00F219A5">
                              <w:rPr>
                                <w:rFonts w:ascii="Arial" w:eastAsia="Times New Roman" w:hAnsi="Arial" w:cs="Arial"/>
                              </w:rPr>
                              <w:t xml:space="preserve"> College of Business has over 75 full-time faculty members. The College’s programs are accredited at both the graduate and undergraduate levels by AACSB International. Enrollment in the College exceeds 3,500 students. Degrees offered by the College include the BBA, BSCIS, MBA, DBA, MCIS, Master of Accountancy and the Master of Labor Relations and Human Resources.  </w:t>
                            </w:r>
                            <w:r w:rsidR="004B6C2A" w:rsidRPr="00F219A5">
                              <w:rPr>
                                <w:rFonts w:ascii="Arial" w:eastAsia="Times New Roman" w:hAnsi="Arial" w:cs="Arial"/>
                                <w:i/>
                              </w:rPr>
                              <w:t xml:space="preserve"> </w:t>
                            </w:r>
                            <w:r w:rsidR="004B6C2A" w:rsidRPr="00F219A5">
                              <w:rPr>
                                <w:rFonts w:ascii="Arial" w:eastAsia="Times New Roman" w:hAnsi="Arial" w:cs="Arial"/>
                              </w:rPr>
                              <w:t>The Global Business Center</w:t>
                            </w:r>
                            <w:r w:rsidR="00084A4F">
                              <w:rPr>
                                <w:rFonts w:ascii="Arial" w:eastAsia="Times New Roman" w:hAnsi="Arial" w:cs="Arial"/>
                              </w:rPr>
                              <w:t>, a nationally recognized center,</w:t>
                            </w:r>
                            <w:r w:rsidR="004B6C2A" w:rsidRPr="00F219A5">
                              <w:rPr>
                                <w:rFonts w:ascii="Arial" w:eastAsia="Times New Roman" w:hAnsi="Arial" w:cs="Arial"/>
                              </w:rPr>
                              <w:t xml:space="preserve"> facilitates knowledge transfer through global business-focused academic programs, applied research by faculty for industry utilization, extensive collaboration with valued entities and superior training programs. In 2011, the Center received the Presidential "E" award for export service from the U.S. Department of Commerce.</w:t>
                            </w:r>
                          </w:p>
                          <w:p w:rsidR="004B6C2A" w:rsidRPr="00F219A5" w:rsidRDefault="004B6C2A" w:rsidP="004B6C2A">
                            <w:pPr>
                              <w:rPr>
                                <w:rFonts w:ascii="Arial" w:eastAsia="Times New Roman" w:hAnsi="Arial" w:cs="Arial"/>
                              </w:rPr>
                            </w:pPr>
                            <w:r w:rsidRPr="00F219A5">
                              <w:rPr>
                                <w:rFonts w:ascii="Arial" w:eastAsia="Times New Roman" w:hAnsi="Arial" w:cs="Arial"/>
                              </w:rPr>
                              <w:t>Cleveland State University enrolls approximately 17,600 students. It is located within walking distance of the Cleveland downtown business and entertainment centers and has strong ties with the business and public sectors in Northeast Ohio.</w:t>
                            </w:r>
                            <w:r w:rsidRPr="00F219A5">
                              <w:rPr>
                                <w:rFonts w:ascii="Arial" w:eastAsia="Times New Roman" w:hAnsi="Arial" w:cs="Arial"/>
                                <w:b/>
                              </w:rPr>
                              <w:t xml:space="preserve"> </w:t>
                            </w:r>
                            <w:r w:rsidRPr="00F219A5">
                              <w:rPr>
                                <w:rFonts w:ascii="Arial" w:eastAsia="Times New Roman" w:hAnsi="Arial" w:cs="Arial"/>
                              </w:rPr>
                              <w:t>Cleveland and the Northeast Ohio region feature vibrant neig</w:t>
                            </w:r>
                            <w:r w:rsidR="00EA1659" w:rsidRPr="00F219A5">
                              <w:rPr>
                                <w:rFonts w:ascii="Arial" w:eastAsia="Times New Roman" w:hAnsi="Arial" w:cs="Arial"/>
                              </w:rPr>
                              <w:t xml:space="preserve">hborhoods, </w:t>
                            </w:r>
                            <w:r w:rsidRPr="00F219A5">
                              <w:rPr>
                                <w:rFonts w:ascii="Arial" w:eastAsia="Times New Roman" w:hAnsi="Arial" w:cs="Arial"/>
                              </w:rPr>
                              <w:t xml:space="preserve">reasonable housing prices, an internationally renowned orchestra, major-league sports teams and world-class health care organizations. </w:t>
                            </w:r>
                          </w:p>
                          <w:p w:rsidR="004502AE" w:rsidRPr="003C0422" w:rsidRDefault="00B62C4C" w:rsidP="003C0422">
                            <w:pPr>
                              <w:rPr>
                                <w:rFonts w:ascii="Arial" w:hAnsi="Arial" w:cs="Arial"/>
                              </w:rPr>
                            </w:pPr>
                            <w:r w:rsidRPr="003C0422">
                              <w:rPr>
                                <w:rFonts w:ascii="Arial" w:hAnsi="Arial" w:cs="Arial"/>
                              </w:rPr>
                              <w:t>The University</w:t>
                            </w:r>
                            <w:r w:rsidR="004502AE" w:rsidRPr="003C0422">
                              <w:rPr>
                                <w:rFonts w:ascii="Arial" w:hAnsi="Arial" w:cs="Arial"/>
                              </w:rPr>
                              <w:t xml:space="preserve"> seeks an outstanding scholar with an international research reputation in an area related to global business, including but not limited to the disciplines of accounting, finance, information systems, marketing, strategy and supply chain management. The successful candidate will provide intellectual leadership to enhance the international reputation of the Monte Ahuja College and the University, in cooperation with the established activities of the award-winning Global Business Center at the College. The disciplinary area will determine the specific department of appointment, and rank is open depending on qualifications</w:t>
                            </w:r>
                            <w:r w:rsidR="001C0CEA" w:rsidRPr="003C0422">
                              <w:rPr>
                                <w:rFonts w:ascii="Arial" w:hAnsi="Arial" w:cs="Arial"/>
                              </w:rPr>
                              <w:t>.</w:t>
                            </w:r>
                          </w:p>
                          <w:p w:rsidR="004B6C2A" w:rsidRPr="003C0422" w:rsidRDefault="004B6C2A" w:rsidP="003C0422">
                            <w:pPr>
                              <w:rPr>
                                <w:rFonts w:ascii="Arial" w:hAnsi="Arial" w:cs="Arial"/>
                              </w:rPr>
                            </w:pPr>
                            <w:r w:rsidRPr="003C0422">
                              <w:rPr>
                                <w:rFonts w:ascii="Arial" w:hAnsi="Arial" w:cs="Arial"/>
                              </w:rPr>
                              <w:t>The successful candidate must have an earned doctorate in business or related discipline (depending on research); an active research record in global business, which has led to an extensive portfolio of high-quality refereed publications</w:t>
                            </w:r>
                            <w:r w:rsidR="00084A4F" w:rsidRPr="003C0422">
                              <w:rPr>
                                <w:rFonts w:ascii="Arial" w:hAnsi="Arial" w:cs="Arial"/>
                              </w:rPr>
                              <w:t xml:space="preserve"> and</w:t>
                            </w:r>
                            <w:r w:rsidRPr="003C0422">
                              <w:rPr>
                                <w:rFonts w:ascii="Arial" w:hAnsi="Arial" w:cs="Arial"/>
                              </w:rPr>
                              <w:t xml:space="preserve"> experience teaching or mentorin</w:t>
                            </w:r>
                            <w:r w:rsidR="00B62C4C" w:rsidRPr="003C0422">
                              <w:rPr>
                                <w:rFonts w:ascii="Arial" w:hAnsi="Arial" w:cs="Arial"/>
                              </w:rPr>
                              <w:t>g</w:t>
                            </w:r>
                            <w:r w:rsidRPr="003C0422">
                              <w:rPr>
                                <w:rFonts w:ascii="Arial" w:hAnsi="Arial" w:cs="Arial"/>
                              </w:rPr>
                              <w:t xml:space="preserve"> undergraduate, master’s or doctoral students. </w:t>
                            </w:r>
                          </w:p>
                          <w:p w:rsidR="00E17D2B" w:rsidRPr="003C0422" w:rsidRDefault="004B6C2A" w:rsidP="003C0422">
                            <w:pPr>
                              <w:rPr>
                                <w:rFonts w:ascii="Arial" w:eastAsia="Times New Roman" w:hAnsi="Arial" w:cs="Arial"/>
                                <w:b/>
                              </w:rPr>
                            </w:pPr>
                            <w:r w:rsidRPr="003C0422">
                              <w:rPr>
                                <w:rFonts w:ascii="Arial" w:hAnsi="Arial" w:cs="Arial"/>
                              </w:rPr>
                              <w:t>It is preferred that the candidate have a</w:t>
                            </w:r>
                            <w:r w:rsidR="00E17D2B" w:rsidRPr="003C0422">
                              <w:rPr>
                                <w:rFonts w:ascii="Arial" w:eastAsia="Times New Roman" w:hAnsi="Arial" w:cs="Arial"/>
                              </w:rPr>
                              <w:t xml:space="preserve"> </w:t>
                            </w:r>
                            <w:r w:rsidRPr="003C0422">
                              <w:rPr>
                                <w:rFonts w:ascii="Arial" w:hAnsi="Arial" w:cs="Arial"/>
                              </w:rPr>
                              <w:t>d</w:t>
                            </w:r>
                            <w:r w:rsidR="00E17D2B" w:rsidRPr="003C0422">
                              <w:rPr>
                                <w:rFonts w:ascii="Arial" w:hAnsi="Arial" w:cs="Arial"/>
                              </w:rPr>
                              <w:t>istinguished research record in global business</w:t>
                            </w:r>
                            <w:r w:rsidR="00084A4F" w:rsidRPr="003C0422">
                              <w:rPr>
                                <w:rFonts w:ascii="Arial" w:hAnsi="Arial" w:cs="Arial"/>
                              </w:rPr>
                              <w:t>,</w:t>
                            </w:r>
                            <w:r w:rsidR="00E17D2B" w:rsidRPr="003C0422">
                              <w:rPr>
                                <w:rFonts w:ascii="Arial" w:hAnsi="Arial" w:cs="Arial"/>
                              </w:rPr>
                              <w:t xml:space="preserve"> </w:t>
                            </w:r>
                            <w:r w:rsidR="00E17D2B" w:rsidRPr="003C0422">
                              <w:rPr>
                                <w:rFonts w:ascii="Arial" w:eastAsia="Times New Roman" w:hAnsi="Arial" w:cs="Arial"/>
                              </w:rPr>
                              <w:t>evidence of research leadership in mentoring colleagues and graduate students</w:t>
                            </w:r>
                            <w:r w:rsidR="00084A4F" w:rsidRPr="003C0422">
                              <w:rPr>
                                <w:rFonts w:ascii="Arial" w:eastAsia="Times New Roman" w:hAnsi="Arial" w:cs="Arial"/>
                              </w:rPr>
                              <w:t>,</w:t>
                            </w:r>
                            <w:r w:rsidR="00E17D2B" w:rsidRPr="003C0422">
                              <w:rPr>
                                <w:rFonts w:ascii="Arial" w:eastAsia="Times New Roman" w:hAnsi="Arial" w:cs="Arial"/>
                              </w:rPr>
                              <w:t xml:space="preserve"> relevant professional practice i</w:t>
                            </w:r>
                            <w:r w:rsidR="0077090D" w:rsidRPr="003C0422">
                              <w:rPr>
                                <w:rFonts w:ascii="Arial" w:eastAsia="Times New Roman" w:hAnsi="Arial" w:cs="Arial"/>
                              </w:rPr>
                              <w:t>n global business</w:t>
                            </w:r>
                            <w:r w:rsidR="00084A4F" w:rsidRPr="003C0422">
                              <w:rPr>
                                <w:rFonts w:ascii="Arial" w:eastAsia="Times New Roman" w:hAnsi="Arial" w:cs="Arial"/>
                              </w:rPr>
                              <w:t>,</w:t>
                            </w:r>
                            <w:r w:rsidR="0077090D" w:rsidRPr="003C0422">
                              <w:rPr>
                                <w:rFonts w:ascii="Arial" w:eastAsia="Times New Roman" w:hAnsi="Arial" w:cs="Arial"/>
                              </w:rPr>
                              <w:t xml:space="preserve"> evidence of </w:t>
                            </w:r>
                            <w:r w:rsidR="00D26974" w:rsidRPr="003C0422">
                              <w:rPr>
                                <w:rFonts w:ascii="Arial" w:eastAsia="Times New Roman" w:hAnsi="Arial" w:cs="Arial"/>
                                <w:b/>
                              </w:rPr>
                              <w:t xml:space="preserve"> </w:t>
                            </w:r>
                            <w:r w:rsidR="0077090D" w:rsidRPr="003C0422">
                              <w:rPr>
                                <w:rFonts w:ascii="Arial" w:eastAsia="Times New Roman" w:hAnsi="Arial" w:cs="Arial"/>
                              </w:rPr>
                              <w:t>a</w:t>
                            </w:r>
                            <w:r w:rsidR="00D26974" w:rsidRPr="003C0422">
                              <w:rPr>
                                <w:rFonts w:ascii="Arial" w:eastAsia="Times New Roman" w:hAnsi="Arial" w:cs="Arial"/>
                              </w:rPr>
                              <w:t>ctive engagement with the academic and professional communi</w:t>
                            </w:r>
                            <w:r w:rsidRPr="003C0422">
                              <w:rPr>
                                <w:rFonts w:ascii="Arial" w:eastAsia="Times New Roman" w:hAnsi="Arial" w:cs="Arial"/>
                              </w:rPr>
                              <w:t>ties</w:t>
                            </w:r>
                            <w:r w:rsidR="00084A4F" w:rsidRPr="003C0422">
                              <w:rPr>
                                <w:rFonts w:ascii="Arial" w:eastAsia="Times New Roman" w:hAnsi="Arial" w:cs="Arial"/>
                              </w:rPr>
                              <w:t xml:space="preserve"> and a</w:t>
                            </w:r>
                            <w:r w:rsidRPr="003C0422">
                              <w:rPr>
                                <w:rFonts w:ascii="Arial" w:eastAsia="Times New Roman" w:hAnsi="Arial" w:cs="Arial"/>
                              </w:rPr>
                              <w:t xml:space="preserve"> record of funded researc</w:t>
                            </w:r>
                            <w:r w:rsidR="00B74369" w:rsidRPr="003C0422">
                              <w:rPr>
                                <w:rFonts w:ascii="Arial" w:eastAsia="Times New Roman" w:hAnsi="Arial" w:cs="Arial"/>
                              </w:rPr>
                              <w:t>h.</w:t>
                            </w:r>
                          </w:p>
                          <w:p w:rsidR="00B74369" w:rsidRPr="003C0422" w:rsidRDefault="00B74369" w:rsidP="003C0422">
                            <w:pPr>
                              <w:rPr>
                                <w:rFonts w:ascii="Arial" w:hAnsi="Arial" w:cs="Arial"/>
                              </w:rPr>
                            </w:pPr>
                            <w:r w:rsidRPr="003C0422">
                              <w:rPr>
                                <w:rFonts w:ascii="Arial" w:hAnsi="Arial" w:cs="Arial"/>
                              </w:rPr>
                              <w:t>Greenwood/Asher &amp; Associates, Inc. is assisting Cleveland State University in the search.  Initial</w:t>
                            </w:r>
                            <w:r w:rsidR="003C0422">
                              <w:rPr>
                                <w:rFonts w:ascii="Arial" w:hAnsi="Arial" w:cs="Arial"/>
                              </w:rPr>
                              <w:t xml:space="preserve"> </w:t>
                            </w:r>
                            <w:r w:rsidRPr="003C0422">
                              <w:rPr>
                                <w:rFonts w:ascii="Arial" w:hAnsi="Arial" w:cs="Arial"/>
                              </w:rPr>
                              <w:t>screening of applications will begin immediately and continue until an appointment is made.  For best consideration, materials should be provided immediately.  Nominations should include the name, position, address, and telephone number of the nominee. Application materials should include</w:t>
                            </w:r>
                            <w:r w:rsidR="008A59CF" w:rsidRPr="003C0422">
                              <w:rPr>
                                <w:rFonts w:ascii="Arial" w:hAnsi="Arial" w:cs="Arial"/>
                              </w:rPr>
                              <w:t xml:space="preserve"> a letter</w:t>
                            </w:r>
                            <w:r w:rsidRPr="003C0422">
                              <w:rPr>
                                <w:rFonts w:ascii="Arial" w:hAnsi="Arial" w:cs="Arial"/>
                              </w:rPr>
                              <w:t xml:space="preserve"> addressing how the candidate’s experiences matc</w:t>
                            </w:r>
                            <w:r w:rsidR="003C0422">
                              <w:rPr>
                                <w:rFonts w:ascii="Arial" w:hAnsi="Arial" w:cs="Arial"/>
                              </w:rPr>
                              <w:t xml:space="preserve">h the position requirements, an </w:t>
                            </w:r>
                            <w:r w:rsidRPr="003C0422">
                              <w:rPr>
                                <w:rFonts w:ascii="Arial" w:hAnsi="Arial" w:cs="Arial"/>
                              </w:rPr>
                              <w:t xml:space="preserve">academic curriculum vitae, and the contact information for at least five references.  </w:t>
                            </w:r>
                          </w:p>
                          <w:p w:rsidR="00B74369" w:rsidRPr="003C0422" w:rsidRDefault="00B74369" w:rsidP="003C0422">
                            <w:pPr>
                              <w:rPr>
                                <w:rFonts w:ascii="Arial" w:hAnsi="Arial" w:cs="Arial"/>
                              </w:rPr>
                            </w:pPr>
                            <w:r w:rsidRPr="003C0422">
                              <w:rPr>
                                <w:rFonts w:ascii="Arial" w:hAnsi="Arial" w:cs="Arial"/>
                              </w:rPr>
                              <w:t xml:space="preserve">                                           </w:t>
                            </w:r>
                          </w:p>
                          <w:p w:rsidR="00B74369" w:rsidRPr="003C0422" w:rsidRDefault="00B74369" w:rsidP="003C0422">
                            <w:pPr>
                              <w:rPr>
                                <w:rFonts w:ascii="Arial" w:hAnsi="Arial" w:cs="Arial"/>
                              </w:rPr>
                            </w:pPr>
                            <w:r w:rsidRPr="003C0422">
                              <w:rPr>
                                <w:rFonts w:ascii="Arial" w:hAnsi="Arial" w:cs="Arial"/>
                              </w:rPr>
                              <w:t xml:space="preserve">                             </w:t>
                            </w:r>
                          </w:p>
                          <w:p w:rsidR="00B74369" w:rsidRPr="003C0422" w:rsidRDefault="00B74369" w:rsidP="003C0422">
                            <w:pPr>
                              <w:rPr>
                                <w:rFonts w:ascii="Arial" w:hAnsi="Arial" w:cs="Arial"/>
                              </w:rPr>
                            </w:pPr>
                            <w:r w:rsidRPr="003C0422">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Fax:  850.650.2272</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E-mail: </w:t>
                            </w:r>
                            <w:hyperlink r:id="rId7" w:history="1">
                              <w:r w:rsidRPr="00F219A5">
                                <w:rPr>
                                  <w:rStyle w:val="Hyperlink"/>
                                  <w:rFonts w:ascii="Arial" w:hAnsi="Arial" w:cs="Arial"/>
                                </w:rPr>
                                <w:t>jangreenwood@greenwoodsearch.com</w:t>
                              </w:r>
                            </w:hyperlink>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hyperlink r:id="rId8" w:history="1">
                              <w:r w:rsidRPr="00F219A5">
                                <w:rPr>
                                  <w:rStyle w:val="Hyperlink"/>
                                  <w:rFonts w:ascii="Arial" w:hAnsi="Arial" w:cs="Arial"/>
                                </w:rPr>
                                <w:t>bettyasher@greenwoodsearch.com</w:t>
                              </w:r>
                            </w:hyperlink>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For more information about Cleveland State University, please visit the</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Website</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hyperlink r:id="rId9" w:history="1">
                              <w:r w:rsidRPr="00F219A5">
                                <w:rPr>
                                  <w:rStyle w:val="Hyperlink"/>
                                  <w:rFonts w:ascii="Arial" w:hAnsi="Arial" w:cs="Arial"/>
                                </w:rPr>
                                <w:t>www.csu.edu</w:t>
                              </w:r>
                            </w:hyperlink>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Cleveland State University is an equal access, equal opportunity, action affirmative action</w:t>
                            </w:r>
                          </w:p>
                          <w:p w:rsidR="00B74369" w:rsidRPr="00F219A5" w:rsidRDefault="00B74369" w:rsidP="00B74369">
                            <w:pPr>
                              <w:spacing w:line="240" w:lineRule="auto"/>
                              <w:contextualSpacing/>
                              <w:rPr>
                                <w:rFonts w:ascii="Arial" w:hAnsi="Arial" w:cs="Arial"/>
                              </w:rPr>
                            </w:pPr>
                            <w:r w:rsidRPr="00F219A5">
                              <w:rPr>
                                <w:rFonts w:ascii="Arial" w:hAnsi="Arial" w:cs="Arial"/>
                              </w:rPr>
                              <w:t>employer that is fully committed to achieving a diverse faculty and staff.</w:t>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r w:rsidRPr="00F219A5">
                              <w:rPr>
                                <w:rFonts w:ascii="Arial" w:hAnsi="Arial" w:cs="Arial"/>
                                <w:noProof/>
                              </w:rPr>
                              <w:drawing>
                                <wp:inline distT="0" distB="0" distL="0" distR="0" wp14:anchorId="303C4E1E" wp14:editId="148D9737">
                                  <wp:extent cx="1811655" cy="31051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b="72394"/>
                                          <a:stretch>
                                            <a:fillRect/>
                                          </a:stretch>
                                        </pic:blipFill>
                                        <pic:spPr bwMode="auto">
                                          <a:xfrm>
                                            <a:off x="0" y="0"/>
                                            <a:ext cx="1811655" cy="310515"/>
                                          </a:xfrm>
                                          <a:prstGeom prst="rect">
                                            <a:avLst/>
                                          </a:prstGeom>
                                          <a:noFill/>
                                          <a:ln>
                                            <a:noFill/>
                                          </a:ln>
                                        </pic:spPr>
                                      </pic:pic>
                                    </a:graphicData>
                                  </a:graphic>
                                </wp:inline>
                              </w:drawing>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b/>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b/>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0A5111" w:rsidRPr="00F219A5" w:rsidRDefault="000A5111" w:rsidP="000A5111">
                            <w:pPr>
                              <w:rPr>
                                <w:rFonts w:ascii="Arial" w:eastAsia="Times New Roman" w:hAnsi="Arial" w:cs="Arial"/>
                              </w:rPr>
                            </w:pPr>
                          </w:p>
                          <w:p w:rsidR="00E17D2B" w:rsidRPr="00F219A5" w:rsidRDefault="00E17D2B" w:rsidP="00E17D2B">
                            <w:pPr>
                              <w:rPr>
                                <w:rFonts w:ascii="Arial" w:hAnsi="Arial" w:cs="Arial"/>
                              </w:rPr>
                            </w:pPr>
                          </w:p>
                          <w:p w:rsidR="00E17D2B" w:rsidRPr="00F219A5" w:rsidRDefault="00E17D2B" w:rsidP="00E17D2B">
                            <w:pPr>
                              <w:rPr>
                                <w:rFonts w:ascii="Arial" w:hAnsi="Arial" w:cs="Arial"/>
                              </w:rPr>
                            </w:pPr>
                          </w:p>
                          <w:p w:rsidR="00460FFE" w:rsidRPr="00F219A5" w:rsidRDefault="00460FFE"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460FFE" w:rsidRPr="00F219A5" w:rsidRDefault="00460FFE" w:rsidP="002300D8">
                            <w:pPr>
                              <w:spacing w:line="240" w:lineRule="auto"/>
                              <w:contextualSpacing/>
                              <w:rPr>
                                <w:rFonts w:ascii="Arial" w:hAnsi="Arial" w:cs="Arial"/>
                              </w:rPr>
                            </w:pPr>
                          </w:p>
                          <w:p w:rsidR="00460FFE" w:rsidRPr="00F219A5" w:rsidRDefault="00460FFE"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A4450D" w:rsidRPr="00F219A5" w:rsidRDefault="00A4450D" w:rsidP="002300D8">
                            <w:pPr>
                              <w:spacing w:line="240" w:lineRule="auto"/>
                              <w:contextualSpacing/>
                              <w:rPr>
                                <w:rFonts w:ascii="Arial" w:hAnsi="Arial" w:cs="Arial"/>
                              </w:rPr>
                            </w:pPr>
                          </w:p>
                          <w:p w:rsidR="002300D8" w:rsidRPr="00F219A5" w:rsidRDefault="002300D8">
                            <w:pPr>
                              <w:rPr>
                                <w:rFonts w:ascii="Arial" w:hAnsi="Arial" w:cs="Arial"/>
                                <w:b/>
                              </w:rPr>
                            </w:pPr>
                          </w:p>
                          <w:p w:rsidR="002300D8" w:rsidRPr="00F219A5" w:rsidRDefault="002300D8">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2pt;width:513.75pt;height:6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" fillcolor="white [3201]" strokeweight=".5pt">
                <v:path arrowok="t"/>
                <v:textbox>
                  <w:txbxContent>
                    <w:p w:rsidR="002300D8" w:rsidRPr="00F219A5" w:rsidRDefault="002300D8" w:rsidP="002300D8">
                      <w:pPr>
                        <w:spacing w:line="240" w:lineRule="auto"/>
                        <w:contextualSpacing/>
                        <w:rPr>
                          <w:rFonts w:ascii="Arial" w:hAnsi="Arial" w:cs="Arial"/>
                          <w:b/>
                        </w:rPr>
                      </w:pPr>
                    </w:p>
                    <w:p w:rsidR="00E17D2B" w:rsidRPr="00F219A5" w:rsidRDefault="00855FF2" w:rsidP="001653C5">
                      <w:pPr>
                        <w:spacing w:line="240" w:lineRule="auto"/>
                        <w:contextualSpacing/>
                        <w:jc w:val="center"/>
                        <w:rPr>
                          <w:rFonts w:ascii="Arial" w:hAnsi="Arial" w:cs="Arial"/>
                          <w:b/>
                        </w:rPr>
                      </w:pPr>
                      <w:r w:rsidRPr="00F219A5">
                        <w:rPr>
                          <w:rFonts w:ascii="Arial" w:hAnsi="Arial" w:cs="Arial"/>
                          <w:b/>
                        </w:rPr>
                        <w:t>Endowed Chair</w:t>
                      </w:r>
                      <w:r w:rsidR="00E17D2B" w:rsidRPr="00F219A5">
                        <w:rPr>
                          <w:rFonts w:ascii="Arial" w:hAnsi="Arial" w:cs="Arial"/>
                          <w:b/>
                        </w:rPr>
                        <w:t xml:space="preserve"> in Global Business</w:t>
                      </w:r>
                    </w:p>
                    <w:p w:rsidR="00D26974" w:rsidRPr="00F219A5" w:rsidRDefault="00D26974" w:rsidP="00E17D2B">
                      <w:pPr>
                        <w:rPr>
                          <w:rFonts w:ascii="Arial" w:hAnsi="Arial" w:cs="Arial"/>
                        </w:rPr>
                      </w:pPr>
                    </w:p>
                    <w:p w:rsidR="00B74369" w:rsidRPr="00F219A5" w:rsidRDefault="00E17D2B" w:rsidP="004B6C2A">
                      <w:pPr>
                        <w:rPr>
                          <w:rFonts w:ascii="Arial" w:hAnsi="Arial" w:cs="Arial"/>
                        </w:rPr>
                      </w:pPr>
                      <w:r w:rsidRPr="00F219A5">
                        <w:rPr>
                          <w:rFonts w:ascii="Arial" w:hAnsi="Arial" w:cs="Arial"/>
                        </w:rPr>
                        <w:t xml:space="preserve">The Monte </w:t>
                      </w:r>
                      <w:proofErr w:type="spellStart"/>
                      <w:r w:rsidRPr="00F219A5">
                        <w:rPr>
                          <w:rFonts w:ascii="Arial" w:hAnsi="Arial" w:cs="Arial"/>
                        </w:rPr>
                        <w:t>Ahuja</w:t>
                      </w:r>
                      <w:proofErr w:type="spellEnd"/>
                      <w:r w:rsidRPr="00F219A5">
                        <w:rPr>
                          <w:rFonts w:ascii="Arial" w:hAnsi="Arial" w:cs="Arial"/>
                        </w:rPr>
                        <w:t xml:space="preserve"> College of Business at Cleveland State University invites applications</w:t>
                      </w:r>
                      <w:r w:rsidR="00B74369" w:rsidRPr="00F219A5">
                        <w:rPr>
                          <w:rFonts w:ascii="Arial" w:hAnsi="Arial" w:cs="Arial"/>
                        </w:rPr>
                        <w:t xml:space="preserve"> and nominations</w:t>
                      </w:r>
                      <w:r w:rsidRPr="00F219A5">
                        <w:rPr>
                          <w:rFonts w:ascii="Arial" w:hAnsi="Arial" w:cs="Arial"/>
                        </w:rPr>
                        <w:t xml:space="preserve"> for the Monte </w:t>
                      </w:r>
                      <w:proofErr w:type="spellStart"/>
                      <w:r w:rsidRPr="00F219A5">
                        <w:rPr>
                          <w:rFonts w:ascii="Arial" w:hAnsi="Arial" w:cs="Arial"/>
                        </w:rPr>
                        <w:t>Ahuja</w:t>
                      </w:r>
                      <w:proofErr w:type="spellEnd"/>
                      <w:r w:rsidRPr="00F219A5">
                        <w:rPr>
                          <w:rFonts w:ascii="Arial" w:hAnsi="Arial" w:cs="Arial"/>
                        </w:rPr>
                        <w:t xml:space="preserve"> Endowed Chair in Global Business. </w:t>
                      </w:r>
                    </w:p>
                    <w:p w:rsidR="004B6C2A" w:rsidRPr="00F219A5" w:rsidRDefault="004502AE" w:rsidP="004B6C2A">
                      <w:pPr>
                        <w:rPr>
                          <w:rFonts w:ascii="Arial" w:hAnsi="Arial" w:cs="Arial"/>
                        </w:rPr>
                      </w:pPr>
                      <w:r w:rsidRPr="00F219A5">
                        <w:rPr>
                          <w:rFonts w:ascii="Arial" w:eastAsia="Times New Roman" w:hAnsi="Arial" w:cs="Arial"/>
                        </w:rPr>
                        <w:t>The</w:t>
                      </w:r>
                      <w:r w:rsidR="004B6C2A" w:rsidRPr="00F219A5">
                        <w:rPr>
                          <w:rFonts w:ascii="Arial" w:eastAsia="Times New Roman" w:hAnsi="Arial" w:cs="Arial"/>
                        </w:rPr>
                        <w:t xml:space="preserve"> College of Business has over 75 full-time faculty members. The College’s programs are accredited at both the graduate and undergraduate levels by AACSB International. Enrollment in the College exceeds 3,500 students. Degrees offered by the College include the BBA, BSCIS, MBA, DBA, MCIS, Master of Accountancy and the Master of Labor Relations and Human Resources.  </w:t>
                      </w:r>
                      <w:r w:rsidR="004B6C2A" w:rsidRPr="00F219A5">
                        <w:rPr>
                          <w:rFonts w:ascii="Arial" w:eastAsia="Times New Roman" w:hAnsi="Arial" w:cs="Arial"/>
                          <w:i/>
                        </w:rPr>
                        <w:t xml:space="preserve"> </w:t>
                      </w:r>
                      <w:r w:rsidR="004B6C2A" w:rsidRPr="00F219A5">
                        <w:rPr>
                          <w:rFonts w:ascii="Arial" w:eastAsia="Times New Roman" w:hAnsi="Arial" w:cs="Arial"/>
                        </w:rPr>
                        <w:t>The Global Business Center</w:t>
                      </w:r>
                      <w:r w:rsidR="00084A4F">
                        <w:rPr>
                          <w:rFonts w:ascii="Arial" w:eastAsia="Times New Roman" w:hAnsi="Arial" w:cs="Arial"/>
                        </w:rPr>
                        <w:t>, a nationally recognized center,</w:t>
                      </w:r>
                      <w:r w:rsidR="004B6C2A" w:rsidRPr="00F219A5">
                        <w:rPr>
                          <w:rFonts w:ascii="Arial" w:eastAsia="Times New Roman" w:hAnsi="Arial" w:cs="Arial"/>
                        </w:rPr>
                        <w:t xml:space="preserve"> facilitates knowledge transfer through global business-focused academic programs, applied research by faculty for industry utilization, extensive collaboration with valued entities and superior training programs. In 2011, the Center received the Presidential "E" award for export service from the U.S. Department of Commerce.</w:t>
                      </w:r>
                    </w:p>
                    <w:p w:rsidR="004B6C2A" w:rsidRPr="00F219A5" w:rsidRDefault="004B6C2A" w:rsidP="004B6C2A">
                      <w:pPr>
                        <w:rPr>
                          <w:rFonts w:ascii="Arial" w:eastAsia="Times New Roman" w:hAnsi="Arial" w:cs="Arial"/>
                        </w:rPr>
                      </w:pPr>
                      <w:r w:rsidRPr="00F219A5">
                        <w:rPr>
                          <w:rFonts w:ascii="Arial" w:eastAsia="Times New Roman" w:hAnsi="Arial" w:cs="Arial"/>
                        </w:rPr>
                        <w:t>Cleveland State University enrolls approximately 17,600 students. It is located within walking distance of the Cleveland downtown business and entertainment centers and has strong ties with the business and public sectors in Northeast Ohio.</w:t>
                      </w:r>
                      <w:r w:rsidRPr="00F219A5">
                        <w:rPr>
                          <w:rFonts w:ascii="Arial" w:eastAsia="Times New Roman" w:hAnsi="Arial" w:cs="Arial"/>
                          <w:b/>
                        </w:rPr>
                        <w:t xml:space="preserve"> </w:t>
                      </w:r>
                      <w:r w:rsidRPr="00F219A5">
                        <w:rPr>
                          <w:rFonts w:ascii="Arial" w:eastAsia="Times New Roman" w:hAnsi="Arial" w:cs="Arial"/>
                        </w:rPr>
                        <w:t>Cleveland and the Northeast Ohio region feature vibrant neig</w:t>
                      </w:r>
                      <w:r w:rsidR="00EA1659" w:rsidRPr="00F219A5">
                        <w:rPr>
                          <w:rFonts w:ascii="Arial" w:eastAsia="Times New Roman" w:hAnsi="Arial" w:cs="Arial"/>
                        </w:rPr>
                        <w:t xml:space="preserve">hborhoods, </w:t>
                      </w:r>
                      <w:r w:rsidRPr="00F219A5">
                        <w:rPr>
                          <w:rFonts w:ascii="Arial" w:eastAsia="Times New Roman" w:hAnsi="Arial" w:cs="Arial"/>
                        </w:rPr>
                        <w:t xml:space="preserve">reasonable housing prices, an internationally renowned orchestra, major-league sports teams and world-class health care organizations. </w:t>
                      </w:r>
                    </w:p>
                    <w:p w:rsidR="004502AE" w:rsidRPr="003C0422" w:rsidRDefault="00B62C4C" w:rsidP="003C0422">
                      <w:pPr>
                        <w:rPr>
                          <w:rFonts w:ascii="Arial" w:hAnsi="Arial" w:cs="Arial"/>
                        </w:rPr>
                      </w:pPr>
                      <w:r w:rsidRPr="003C0422">
                        <w:rPr>
                          <w:rFonts w:ascii="Arial" w:hAnsi="Arial" w:cs="Arial"/>
                        </w:rPr>
                        <w:t>The University</w:t>
                      </w:r>
                      <w:r w:rsidR="004502AE" w:rsidRPr="003C0422">
                        <w:rPr>
                          <w:rFonts w:ascii="Arial" w:hAnsi="Arial" w:cs="Arial"/>
                        </w:rPr>
                        <w:t xml:space="preserve"> seeks an outstanding scholar with an international research reputation in an area related to global business, including but not limited to the disciplines of accounting, finance, information systems, marketing, </w:t>
                      </w:r>
                      <w:proofErr w:type="gramStart"/>
                      <w:r w:rsidR="004502AE" w:rsidRPr="003C0422">
                        <w:rPr>
                          <w:rFonts w:ascii="Arial" w:hAnsi="Arial" w:cs="Arial"/>
                        </w:rPr>
                        <w:t>strategy</w:t>
                      </w:r>
                      <w:proofErr w:type="gramEnd"/>
                      <w:r w:rsidR="004502AE" w:rsidRPr="003C0422">
                        <w:rPr>
                          <w:rFonts w:ascii="Arial" w:hAnsi="Arial" w:cs="Arial"/>
                        </w:rPr>
                        <w:t xml:space="preserve"> and supply chain management. The successful candidate will provide intellectual leadership to enhance the international reputation of the Monte </w:t>
                      </w:r>
                      <w:proofErr w:type="spellStart"/>
                      <w:r w:rsidR="004502AE" w:rsidRPr="003C0422">
                        <w:rPr>
                          <w:rFonts w:ascii="Arial" w:hAnsi="Arial" w:cs="Arial"/>
                        </w:rPr>
                        <w:t>Ahuja</w:t>
                      </w:r>
                      <w:proofErr w:type="spellEnd"/>
                      <w:r w:rsidR="004502AE" w:rsidRPr="003C0422">
                        <w:rPr>
                          <w:rFonts w:ascii="Arial" w:hAnsi="Arial" w:cs="Arial"/>
                        </w:rPr>
                        <w:t xml:space="preserve"> College and the University, in cooperation with the established activities of the award-winning Global Business Center at the College. The disciplinary area will determine the specific department of appointment, and rank is open depending on qualifications</w:t>
                      </w:r>
                      <w:r w:rsidR="001C0CEA" w:rsidRPr="003C0422">
                        <w:rPr>
                          <w:rFonts w:ascii="Arial" w:hAnsi="Arial" w:cs="Arial"/>
                        </w:rPr>
                        <w:t>.</w:t>
                      </w:r>
                    </w:p>
                    <w:p w:rsidR="004B6C2A" w:rsidRPr="003C0422" w:rsidRDefault="004B6C2A" w:rsidP="003C0422">
                      <w:pPr>
                        <w:rPr>
                          <w:rFonts w:ascii="Arial" w:hAnsi="Arial" w:cs="Arial"/>
                        </w:rPr>
                      </w:pPr>
                      <w:r w:rsidRPr="003C0422">
                        <w:rPr>
                          <w:rFonts w:ascii="Arial" w:hAnsi="Arial" w:cs="Arial"/>
                        </w:rPr>
                        <w:t>The successful candidate must have an earned doctorate in business or related discipline (depending on research); an active research record in global business, which has led to an extensive portfolio of high-quality refereed publications</w:t>
                      </w:r>
                      <w:r w:rsidR="00084A4F" w:rsidRPr="003C0422">
                        <w:rPr>
                          <w:rFonts w:ascii="Arial" w:hAnsi="Arial" w:cs="Arial"/>
                        </w:rPr>
                        <w:t xml:space="preserve"> and</w:t>
                      </w:r>
                      <w:r w:rsidRPr="003C0422">
                        <w:rPr>
                          <w:rFonts w:ascii="Arial" w:hAnsi="Arial" w:cs="Arial"/>
                        </w:rPr>
                        <w:t xml:space="preserve"> experience teaching or mentorin</w:t>
                      </w:r>
                      <w:r w:rsidR="00B62C4C" w:rsidRPr="003C0422">
                        <w:rPr>
                          <w:rFonts w:ascii="Arial" w:hAnsi="Arial" w:cs="Arial"/>
                        </w:rPr>
                        <w:t>g</w:t>
                      </w:r>
                      <w:r w:rsidRPr="003C0422">
                        <w:rPr>
                          <w:rFonts w:ascii="Arial" w:hAnsi="Arial" w:cs="Arial"/>
                        </w:rPr>
                        <w:t xml:space="preserve"> undergraduate, master’s or doctoral students. </w:t>
                      </w:r>
                    </w:p>
                    <w:p w:rsidR="00E17D2B" w:rsidRPr="003C0422" w:rsidRDefault="004B6C2A" w:rsidP="003C0422">
                      <w:pPr>
                        <w:rPr>
                          <w:rFonts w:ascii="Arial" w:eastAsia="Times New Roman" w:hAnsi="Arial" w:cs="Arial"/>
                          <w:b/>
                        </w:rPr>
                      </w:pPr>
                      <w:r w:rsidRPr="003C0422">
                        <w:rPr>
                          <w:rFonts w:ascii="Arial" w:hAnsi="Arial" w:cs="Arial"/>
                        </w:rPr>
                        <w:t>It is preferred that the candidate have a</w:t>
                      </w:r>
                      <w:r w:rsidR="00E17D2B" w:rsidRPr="003C0422">
                        <w:rPr>
                          <w:rFonts w:ascii="Arial" w:eastAsia="Times New Roman" w:hAnsi="Arial" w:cs="Arial"/>
                        </w:rPr>
                        <w:t xml:space="preserve"> </w:t>
                      </w:r>
                      <w:r w:rsidRPr="003C0422">
                        <w:rPr>
                          <w:rFonts w:ascii="Arial" w:hAnsi="Arial" w:cs="Arial"/>
                        </w:rPr>
                        <w:t>d</w:t>
                      </w:r>
                      <w:r w:rsidR="00E17D2B" w:rsidRPr="003C0422">
                        <w:rPr>
                          <w:rFonts w:ascii="Arial" w:hAnsi="Arial" w:cs="Arial"/>
                        </w:rPr>
                        <w:t>istinguished research record in global business</w:t>
                      </w:r>
                      <w:r w:rsidR="00084A4F" w:rsidRPr="003C0422">
                        <w:rPr>
                          <w:rFonts w:ascii="Arial" w:hAnsi="Arial" w:cs="Arial"/>
                        </w:rPr>
                        <w:t>,</w:t>
                      </w:r>
                      <w:r w:rsidR="00E17D2B" w:rsidRPr="003C0422">
                        <w:rPr>
                          <w:rFonts w:ascii="Arial" w:hAnsi="Arial" w:cs="Arial"/>
                        </w:rPr>
                        <w:t xml:space="preserve"> </w:t>
                      </w:r>
                      <w:r w:rsidR="00E17D2B" w:rsidRPr="003C0422">
                        <w:rPr>
                          <w:rFonts w:ascii="Arial" w:eastAsia="Times New Roman" w:hAnsi="Arial" w:cs="Arial"/>
                        </w:rPr>
                        <w:t>evidence of research leadership in mentoring colleagues and graduate students</w:t>
                      </w:r>
                      <w:r w:rsidR="00084A4F" w:rsidRPr="003C0422">
                        <w:rPr>
                          <w:rFonts w:ascii="Arial" w:eastAsia="Times New Roman" w:hAnsi="Arial" w:cs="Arial"/>
                        </w:rPr>
                        <w:t>,</w:t>
                      </w:r>
                      <w:r w:rsidR="00E17D2B" w:rsidRPr="003C0422">
                        <w:rPr>
                          <w:rFonts w:ascii="Arial" w:eastAsia="Times New Roman" w:hAnsi="Arial" w:cs="Arial"/>
                        </w:rPr>
                        <w:t xml:space="preserve"> relevant professional practice i</w:t>
                      </w:r>
                      <w:r w:rsidR="0077090D" w:rsidRPr="003C0422">
                        <w:rPr>
                          <w:rFonts w:ascii="Arial" w:eastAsia="Times New Roman" w:hAnsi="Arial" w:cs="Arial"/>
                        </w:rPr>
                        <w:t>n global business</w:t>
                      </w:r>
                      <w:r w:rsidR="00084A4F" w:rsidRPr="003C0422">
                        <w:rPr>
                          <w:rFonts w:ascii="Arial" w:eastAsia="Times New Roman" w:hAnsi="Arial" w:cs="Arial"/>
                        </w:rPr>
                        <w:t>,</w:t>
                      </w:r>
                      <w:r w:rsidR="0077090D" w:rsidRPr="003C0422">
                        <w:rPr>
                          <w:rFonts w:ascii="Arial" w:eastAsia="Times New Roman" w:hAnsi="Arial" w:cs="Arial"/>
                        </w:rPr>
                        <w:t xml:space="preserve"> evidence of </w:t>
                      </w:r>
                      <w:r w:rsidR="00D26974" w:rsidRPr="003C0422">
                        <w:rPr>
                          <w:rFonts w:ascii="Arial" w:eastAsia="Times New Roman" w:hAnsi="Arial" w:cs="Arial"/>
                          <w:b/>
                        </w:rPr>
                        <w:t xml:space="preserve"> </w:t>
                      </w:r>
                      <w:r w:rsidR="0077090D" w:rsidRPr="003C0422">
                        <w:rPr>
                          <w:rFonts w:ascii="Arial" w:eastAsia="Times New Roman" w:hAnsi="Arial" w:cs="Arial"/>
                        </w:rPr>
                        <w:t>a</w:t>
                      </w:r>
                      <w:r w:rsidR="00D26974" w:rsidRPr="003C0422">
                        <w:rPr>
                          <w:rFonts w:ascii="Arial" w:eastAsia="Times New Roman" w:hAnsi="Arial" w:cs="Arial"/>
                        </w:rPr>
                        <w:t>ctive engagement with the academic and professional communi</w:t>
                      </w:r>
                      <w:r w:rsidRPr="003C0422">
                        <w:rPr>
                          <w:rFonts w:ascii="Arial" w:eastAsia="Times New Roman" w:hAnsi="Arial" w:cs="Arial"/>
                        </w:rPr>
                        <w:t>ties</w:t>
                      </w:r>
                      <w:r w:rsidR="00084A4F" w:rsidRPr="003C0422">
                        <w:rPr>
                          <w:rFonts w:ascii="Arial" w:eastAsia="Times New Roman" w:hAnsi="Arial" w:cs="Arial"/>
                        </w:rPr>
                        <w:t xml:space="preserve"> and a</w:t>
                      </w:r>
                      <w:r w:rsidRPr="003C0422">
                        <w:rPr>
                          <w:rFonts w:ascii="Arial" w:eastAsia="Times New Roman" w:hAnsi="Arial" w:cs="Arial"/>
                        </w:rPr>
                        <w:t xml:space="preserve"> record of funded researc</w:t>
                      </w:r>
                      <w:r w:rsidR="00B74369" w:rsidRPr="003C0422">
                        <w:rPr>
                          <w:rFonts w:ascii="Arial" w:eastAsia="Times New Roman" w:hAnsi="Arial" w:cs="Arial"/>
                        </w:rPr>
                        <w:t>h.</w:t>
                      </w:r>
                    </w:p>
                    <w:p w:rsidR="00B74369" w:rsidRPr="003C0422" w:rsidRDefault="00B74369" w:rsidP="003C0422">
                      <w:pPr>
                        <w:rPr>
                          <w:rFonts w:ascii="Arial" w:hAnsi="Arial" w:cs="Arial"/>
                        </w:rPr>
                      </w:pPr>
                      <w:r w:rsidRPr="003C0422">
                        <w:rPr>
                          <w:rFonts w:ascii="Arial" w:hAnsi="Arial" w:cs="Arial"/>
                        </w:rPr>
                        <w:t>Greenwood/Asher &amp; Associates, Inc. is assisting Cleveland State University in the search.  Initial</w:t>
                      </w:r>
                      <w:r w:rsidR="003C0422">
                        <w:rPr>
                          <w:rFonts w:ascii="Arial" w:hAnsi="Arial" w:cs="Arial"/>
                        </w:rPr>
                        <w:t xml:space="preserve"> </w:t>
                      </w:r>
                      <w:r w:rsidRPr="003C0422">
                        <w:rPr>
                          <w:rFonts w:ascii="Arial" w:hAnsi="Arial" w:cs="Arial"/>
                        </w:rPr>
                        <w:t>screening of applications will begin immediately and continue until an appointment is made.  For best consideration, materials should be provided immediately.  Nominations should include the name, position, address, and telephone number of the nominee. Application materials should include</w:t>
                      </w:r>
                      <w:r w:rsidR="008A59CF" w:rsidRPr="003C0422">
                        <w:rPr>
                          <w:rFonts w:ascii="Arial" w:hAnsi="Arial" w:cs="Arial"/>
                        </w:rPr>
                        <w:t xml:space="preserve"> a letter</w:t>
                      </w:r>
                      <w:r w:rsidRPr="003C0422">
                        <w:rPr>
                          <w:rFonts w:ascii="Arial" w:hAnsi="Arial" w:cs="Arial"/>
                        </w:rPr>
                        <w:t xml:space="preserve"> addressing how the candidate’s experiences matc</w:t>
                      </w:r>
                      <w:r w:rsidR="003C0422">
                        <w:rPr>
                          <w:rFonts w:ascii="Arial" w:hAnsi="Arial" w:cs="Arial"/>
                        </w:rPr>
                        <w:t xml:space="preserve">h the position requirements, </w:t>
                      </w:r>
                      <w:proofErr w:type="gramStart"/>
                      <w:r w:rsidR="003C0422">
                        <w:rPr>
                          <w:rFonts w:ascii="Arial" w:hAnsi="Arial" w:cs="Arial"/>
                        </w:rPr>
                        <w:t xml:space="preserve">an </w:t>
                      </w:r>
                      <w:r w:rsidRPr="003C0422">
                        <w:rPr>
                          <w:rFonts w:ascii="Arial" w:hAnsi="Arial" w:cs="Arial"/>
                        </w:rPr>
                        <w:t>academic</w:t>
                      </w:r>
                      <w:proofErr w:type="gramEnd"/>
                      <w:r w:rsidRPr="003C0422">
                        <w:rPr>
                          <w:rFonts w:ascii="Arial" w:hAnsi="Arial" w:cs="Arial"/>
                        </w:rPr>
                        <w:t xml:space="preserve"> curriculum vitae, and the contact information for at least five references.  </w:t>
                      </w:r>
                    </w:p>
                    <w:p w:rsidR="00B74369" w:rsidRPr="003C0422" w:rsidRDefault="00B74369" w:rsidP="003C0422">
                      <w:pPr>
                        <w:rPr>
                          <w:rFonts w:ascii="Arial" w:hAnsi="Arial" w:cs="Arial"/>
                        </w:rPr>
                      </w:pPr>
                      <w:r w:rsidRPr="003C0422">
                        <w:rPr>
                          <w:rFonts w:ascii="Arial" w:hAnsi="Arial" w:cs="Arial"/>
                        </w:rPr>
                        <w:t xml:space="preserve">                                           </w:t>
                      </w:r>
                    </w:p>
                    <w:p w:rsidR="00B74369" w:rsidRPr="003C0422" w:rsidRDefault="00B74369" w:rsidP="003C0422">
                      <w:pPr>
                        <w:rPr>
                          <w:rFonts w:ascii="Arial" w:hAnsi="Arial" w:cs="Arial"/>
                        </w:rPr>
                      </w:pPr>
                      <w:r w:rsidRPr="003C0422">
                        <w:rPr>
                          <w:rFonts w:ascii="Arial" w:hAnsi="Arial" w:cs="Arial"/>
                        </w:rPr>
                        <w:t xml:space="preserve">                             </w:t>
                      </w:r>
                    </w:p>
                    <w:p w:rsidR="00B74369" w:rsidRPr="003C0422" w:rsidRDefault="00B74369" w:rsidP="003C0422">
                      <w:pPr>
                        <w:rPr>
                          <w:rFonts w:ascii="Arial" w:hAnsi="Arial" w:cs="Arial"/>
                        </w:rPr>
                      </w:pPr>
                      <w:r w:rsidRPr="003C0422">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Fax:  850.650.2272</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E-mail: </w:t>
                      </w:r>
                      <w:hyperlink r:id="rId11" w:history="1">
                        <w:r w:rsidRPr="00F219A5">
                          <w:rPr>
                            <w:rStyle w:val="Hyperlink"/>
                            <w:rFonts w:ascii="Arial" w:hAnsi="Arial" w:cs="Arial"/>
                          </w:rPr>
                          <w:t>jangreenwood@greenwoodsearch.com</w:t>
                        </w:r>
                      </w:hyperlink>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hyperlink r:id="rId12" w:history="1">
                        <w:r w:rsidRPr="00F219A5">
                          <w:rPr>
                            <w:rStyle w:val="Hyperlink"/>
                            <w:rFonts w:ascii="Arial" w:hAnsi="Arial" w:cs="Arial"/>
                          </w:rPr>
                          <w:t>bettyasher@greenwoodsearch.com</w:t>
                        </w:r>
                      </w:hyperlink>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For more information about Cleveland State University, please visit the</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Website</w:t>
                      </w: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hyperlink r:id="rId13" w:history="1">
                        <w:r w:rsidRPr="00F219A5">
                          <w:rPr>
                            <w:rStyle w:val="Hyperlink"/>
                            <w:rFonts w:ascii="Arial" w:hAnsi="Arial" w:cs="Arial"/>
                          </w:rPr>
                          <w:t>www.csu.edu</w:t>
                        </w:r>
                      </w:hyperlink>
                      <w:r w:rsidRPr="00F219A5">
                        <w:rPr>
                          <w:rFonts w:ascii="Arial" w:hAnsi="Arial" w:cs="Arial"/>
                        </w:rPr>
                        <w:t xml:space="preserve">   </w:t>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Cleveland State University is an equal access, equal opportunity, action affirmative action</w:t>
                      </w:r>
                    </w:p>
                    <w:p w:rsidR="00B74369" w:rsidRPr="00F219A5" w:rsidRDefault="00B74369" w:rsidP="00B74369">
                      <w:pPr>
                        <w:spacing w:line="240" w:lineRule="auto"/>
                        <w:contextualSpacing/>
                        <w:rPr>
                          <w:rFonts w:ascii="Arial" w:hAnsi="Arial" w:cs="Arial"/>
                        </w:rPr>
                      </w:pPr>
                      <w:proofErr w:type="gramStart"/>
                      <w:r w:rsidRPr="00F219A5">
                        <w:rPr>
                          <w:rFonts w:ascii="Arial" w:hAnsi="Arial" w:cs="Arial"/>
                        </w:rPr>
                        <w:t>employer</w:t>
                      </w:r>
                      <w:proofErr w:type="gramEnd"/>
                      <w:r w:rsidRPr="00F219A5">
                        <w:rPr>
                          <w:rFonts w:ascii="Arial" w:hAnsi="Arial" w:cs="Arial"/>
                        </w:rPr>
                        <w:t xml:space="preserve"> that is fully committed to achieving a diverse faculty and staff.</w:t>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r w:rsidRPr="00F219A5">
                        <w:rPr>
                          <w:rFonts w:ascii="Arial" w:hAnsi="Arial" w:cs="Arial"/>
                        </w:rPr>
                        <w:t xml:space="preserve">                                                                          </w:t>
                      </w:r>
                      <w:r w:rsidRPr="00F219A5">
                        <w:rPr>
                          <w:rFonts w:ascii="Arial" w:hAnsi="Arial" w:cs="Arial"/>
                          <w:noProof/>
                        </w:rPr>
                        <w:drawing>
                          <wp:inline distT="0" distB="0" distL="0" distR="0" wp14:anchorId="303C4E1E" wp14:editId="148D9737">
                            <wp:extent cx="1811655" cy="31051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b="72394"/>
                                    <a:stretch>
                                      <a:fillRect/>
                                    </a:stretch>
                                  </pic:blipFill>
                                  <pic:spPr bwMode="auto">
                                    <a:xfrm>
                                      <a:off x="0" y="0"/>
                                      <a:ext cx="1811655" cy="310515"/>
                                    </a:xfrm>
                                    <a:prstGeom prst="rect">
                                      <a:avLst/>
                                    </a:prstGeom>
                                    <a:noFill/>
                                    <a:ln>
                                      <a:noFill/>
                                    </a:ln>
                                  </pic:spPr>
                                </pic:pic>
                              </a:graphicData>
                            </a:graphic>
                          </wp:inline>
                        </w:drawing>
                      </w: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b/>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b/>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B74369" w:rsidRPr="00F219A5" w:rsidRDefault="00B74369" w:rsidP="00B74369">
                      <w:pPr>
                        <w:spacing w:line="240" w:lineRule="auto"/>
                        <w:contextualSpacing/>
                        <w:rPr>
                          <w:rFonts w:ascii="Arial" w:hAnsi="Arial" w:cs="Arial"/>
                        </w:rPr>
                      </w:pPr>
                    </w:p>
                    <w:p w:rsidR="000A5111" w:rsidRPr="00F219A5" w:rsidRDefault="000A5111" w:rsidP="000A5111">
                      <w:pPr>
                        <w:rPr>
                          <w:rFonts w:ascii="Arial" w:eastAsia="Times New Roman" w:hAnsi="Arial" w:cs="Arial"/>
                        </w:rPr>
                      </w:pPr>
                    </w:p>
                    <w:p w:rsidR="00E17D2B" w:rsidRPr="00F219A5" w:rsidRDefault="00E17D2B" w:rsidP="00E17D2B">
                      <w:pPr>
                        <w:rPr>
                          <w:rFonts w:ascii="Arial" w:hAnsi="Arial" w:cs="Arial"/>
                        </w:rPr>
                      </w:pPr>
                    </w:p>
                    <w:p w:rsidR="00E17D2B" w:rsidRPr="00F219A5" w:rsidRDefault="00E17D2B" w:rsidP="00E17D2B">
                      <w:pPr>
                        <w:rPr>
                          <w:rFonts w:ascii="Arial" w:hAnsi="Arial" w:cs="Arial"/>
                        </w:rPr>
                      </w:pPr>
                    </w:p>
                    <w:p w:rsidR="00460FFE" w:rsidRPr="00F219A5" w:rsidRDefault="00460FFE"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D729F3" w:rsidRPr="00F219A5" w:rsidRDefault="00D729F3" w:rsidP="002300D8">
                      <w:pPr>
                        <w:spacing w:line="240" w:lineRule="auto"/>
                        <w:contextualSpacing/>
                        <w:rPr>
                          <w:rFonts w:ascii="Arial" w:hAnsi="Arial" w:cs="Arial"/>
                        </w:rPr>
                      </w:pPr>
                    </w:p>
                    <w:p w:rsidR="00460FFE" w:rsidRPr="00F219A5" w:rsidRDefault="00460FFE" w:rsidP="002300D8">
                      <w:pPr>
                        <w:spacing w:line="240" w:lineRule="auto"/>
                        <w:contextualSpacing/>
                        <w:rPr>
                          <w:rFonts w:ascii="Arial" w:hAnsi="Arial" w:cs="Arial"/>
                        </w:rPr>
                      </w:pPr>
                    </w:p>
                    <w:p w:rsidR="00460FFE" w:rsidRPr="00F219A5" w:rsidRDefault="00460FFE"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8277C6" w:rsidRPr="00F219A5" w:rsidRDefault="008277C6" w:rsidP="002300D8">
                      <w:pPr>
                        <w:spacing w:line="240" w:lineRule="auto"/>
                        <w:contextualSpacing/>
                        <w:rPr>
                          <w:rFonts w:ascii="Arial" w:hAnsi="Arial" w:cs="Arial"/>
                        </w:rPr>
                      </w:pPr>
                    </w:p>
                    <w:p w:rsidR="00A4450D" w:rsidRPr="00F219A5" w:rsidRDefault="00A4450D" w:rsidP="002300D8">
                      <w:pPr>
                        <w:spacing w:line="240" w:lineRule="auto"/>
                        <w:contextualSpacing/>
                        <w:rPr>
                          <w:rFonts w:ascii="Arial" w:hAnsi="Arial" w:cs="Arial"/>
                        </w:rPr>
                      </w:pPr>
                    </w:p>
                    <w:p w:rsidR="002300D8" w:rsidRPr="00F219A5" w:rsidRDefault="002300D8">
                      <w:pPr>
                        <w:rPr>
                          <w:rFonts w:ascii="Arial" w:hAnsi="Arial" w:cs="Arial"/>
                          <w:b/>
                        </w:rPr>
                      </w:pPr>
                    </w:p>
                    <w:p w:rsidR="002300D8" w:rsidRPr="00F219A5" w:rsidRDefault="002300D8">
                      <w:pPr>
                        <w:rPr>
                          <w:rFonts w:ascii="Arial" w:hAnsi="Arial" w:cs="Arial"/>
                          <w:b/>
                        </w:rPr>
                      </w:pPr>
                    </w:p>
                  </w:txbxContent>
                </v:textbox>
              </v:shape>
            </w:pict>
          </mc:Fallback>
        </mc:AlternateContent>
      </w: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05779C" w:rsidP="00A8104C">
      <w:pPr>
        <w:ind w:left="-450" w:right="-45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276225</wp:posOffset>
                </wp:positionV>
                <wp:extent cx="6524625" cy="9074150"/>
                <wp:effectExtent l="0" t="0" r="2857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907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369" w:rsidRDefault="00B74369" w:rsidP="00B74369">
                            <w:pPr>
                              <w:spacing w:line="240" w:lineRule="auto"/>
                              <w:contextualSpacing/>
                            </w:pPr>
                          </w:p>
                          <w:p w:rsidR="00B74369" w:rsidRDefault="00B74369" w:rsidP="00B74369">
                            <w:pPr>
                              <w:spacing w:line="240" w:lineRule="auto"/>
                              <w:contextualSpacing/>
                              <w:rPr>
                                <w:rFonts w:ascii="Arial" w:hAnsi="Arial" w:cs="Arial"/>
                              </w:rPr>
                            </w:pPr>
                            <w:r w:rsidRPr="00F219A5">
                              <w:rPr>
                                <w:rFonts w:ascii="Arial" w:hAnsi="Arial" w:cs="Arial"/>
                              </w:rPr>
                              <w:t>Confidential inquiries, nominations, and application materials should be directed to Greenwood/Asher.</w:t>
                            </w:r>
                          </w:p>
                          <w:p w:rsidR="00F219A5" w:rsidRPr="00F219A5" w:rsidRDefault="00F219A5" w:rsidP="00B74369">
                            <w:pPr>
                              <w:spacing w:line="240" w:lineRule="auto"/>
                              <w:contextualSpacing/>
                              <w:rPr>
                                <w:rFonts w:ascii="Arial" w:hAnsi="Arial" w:cs="Arial"/>
                              </w:rPr>
                            </w:pPr>
                          </w:p>
                          <w:p w:rsidR="00B74369" w:rsidRPr="00F219A5" w:rsidRDefault="00B74369" w:rsidP="00F219A5">
                            <w:pPr>
                              <w:spacing w:line="240" w:lineRule="auto"/>
                              <w:contextualSpacing/>
                              <w:jc w:val="center"/>
                              <w:rPr>
                                <w:rFonts w:ascii="Arial" w:hAnsi="Arial" w:cs="Arial"/>
                              </w:rPr>
                            </w:pPr>
                            <w:r w:rsidRPr="00F219A5">
                              <w:rPr>
                                <w:rFonts w:ascii="Arial" w:hAnsi="Arial" w:cs="Arial"/>
                              </w:rPr>
                              <w:t>Jan Greenwood or Betty Asher</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Greenwood/Asher &amp; Associates, Inc.</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42 Business Center Drive, Suite 206</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Miramar Beach, FL  32550</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Phone: 850.650.2277</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Fax:  850.650.2272</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 xml:space="preserve">E-mail: </w:t>
                            </w:r>
                            <w:hyperlink r:id="rId15" w:history="1">
                              <w:r w:rsidRPr="00F219A5">
                                <w:rPr>
                                  <w:rStyle w:val="Hyperlink"/>
                                  <w:rFonts w:ascii="Arial" w:hAnsi="Arial" w:cs="Arial"/>
                                </w:rPr>
                                <w:t>jangreenwood@greenwoodsearch.com</w:t>
                              </w:r>
                            </w:hyperlink>
                          </w:p>
                          <w:p w:rsidR="00B74369" w:rsidRPr="00F219A5" w:rsidRDefault="006751EA" w:rsidP="00F219A5">
                            <w:pPr>
                              <w:spacing w:line="240" w:lineRule="auto"/>
                              <w:contextualSpacing/>
                              <w:jc w:val="center"/>
                              <w:rPr>
                                <w:rFonts w:ascii="Arial" w:hAnsi="Arial" w:cs="Arial"/>
                              </w:rPr>
                            </w:pPr>
                            <w:hyperlink r:id="rId16" w:history="1">
                              <w:r w:rsidR="00B74369" w:rsidRPr="00F219A5">
                                <w:rPr>
                                  <w:rStyle w:val="Hyperlink"/>
                                  <w:rFonts w:ascii="Arial" w:hAnsi="Arial" w:cs="Arial"/>
                                </w:rPr>
                                <w:t>bettyasher@greenwoodsearch.com</w:t>
                              </w:r>
                            </w:hyperlink>
                          </w:p>
                          <w:p w:rsidR="00B74369" w:rsidRPr="00F219A5" w:rsidRDefault="00B74369" w:rsidP="00F219A5">
                            <w:pPr>
                              <w:spacing w:line="240" w:lineRule="auto"/>
                              <w:contextualSpacing/>
                              <w:jc w:val="center"/>
                              <w:rPr>
                                <w:rFonts w:ascii="Arial" w:hAnsi="Arial" w:cs="Arial"/>
                              </w:rPr>
                            </w:pPr>
                          </w:p>
                          <w:p w:rsidR="00B74369" w:rsidRPr="00F219A5" w:rsidRDefault="00B74369" w:rsidP="00F219A5">
                            <w:pPr>
                              <w:spacing w:line="240" w:lineRule="auto"/>
                              <w:contextualSpacing/>
                              <w:jc w:val="center"/>
                              <w:rPr>
                                <w:rFonts w:ascii="Arial" w:hAnsi="Arial" w:cs="Arial"/>
                              </w:rPr>
                            </w:pPr>
                            <w:r w:rsidRPr="00F219A5">
                              <w:rPr>
                                <w:rFonts w:ascii="Arial" w:hAnsi="Arial" w:cs="Arial"/>
                              </w:rPr>
                              <w:t>For more information about Cleveland State University, please visit the</w:t>
                            </w:r>
                          </w:p>
                          <w:p w:rsidR="00B74369" w:rsidRDefault="00B74369" w:rsidP="00F219A5">
                            <w:pPr>
                              <w:spacing w:line="240" w:lineRule="auto"/>
                              <w:contextualSpacing/>
                              <w:jc w:val="center"/>
                              <w:rPr>
                                <w:rFonts w:ascii="Arial" w:hAnsi="Arial" w:cs="Arial"/>
                              </w:rPr>
                            </w:pPr>
                            <w:r w:rsidRPr="00F219A5">
                              <w:rPr>
                                <w:rFonts w:ascii="Arial" w:hAnsi="Arial" w:cs="Arial"/>
                              </w:rPr>
                              <w:t>Website</w:t>
                            </w:r>
                          </w:p>
                          <w:p w:rsidR="00535035" w:rsidRPr="00F219A5" w:rsidRDefault="00535035" w:rsidP="00F219A5">
                            <w:pPr>
                              <w:spacing w:line="240" w:lineRule="auto"/>
                              <w:contextualSpacing/>
                              <w:jc w:val="center"/>
                              <w:rPr>
                                <w:rFonts w:ascii="Arial" w:hAnsi="Arial" w:cs="Arial"/>
                              </w:rPr>
                            </w:pPr>
                          </w:p>
                          <w:p w:rsidR="00B74369" w:rsidRPr="00F219A5" w:rsidRDefault="006751EA" w:rsidP="00F219A5">
                            <w:pPr>
                              <w:spacing w:line="240" w:lineRule="auto"/>
                              <w:contextualSpacing/>
                              <w:jc w:val="center"/>
                              <w:rPr>
                                <w:rFonts w:ascii="Arial" w:hAnsi="Arial" w:cs="Arial"/>
                              </w:rPr>
                            </w:pPr>
                            <w:hyperlink r:id="rId17" w:history="1">
                              <w:r w:rsidR="00206D23" w:rsidRPr="00F219A5">
                                <w:rPr>
                                  <w:rStyle w:val="Hyperlink"/>
                                  <w:rFonts w:ascii="Arial" w:hAnsi="Arial" w:cs="Arial"/>
                                </w:rPr>
                                <w:t>www.csuohio.edu</w:t>
                              </w:r>
                            </w:hyperlink>
                          </w:p>
                          <w:p w:rsidR="00B74369" w:rsidRPr="00F219A5" w:rsidRDefault="00B74369" w:rsidP="00F219A5">
                            <w:pPr>
                              <w:spacing w:line="240" w:lineRule="auto"/>
                              <w:contextualSpacing/>
                              <w:jc w:val="center"/>
                              <w:rPr>
                                <w:rFonts w:ascii="Arial" w:hAnsi="Arial" w:cs="Arial"/>
                              </w:rPr>
                            </w:pPr>
                          </w:p>
                          <w:p w:rsidR="00B74369" w:rsidRDefault="00B74369" w:rsidP="00B74369">
                            <w:pPr>
                              <w:spacing w:line="240" w:lineRule="auto"/>
                              <w:contextualSpacing/>
                            </w:pPr>
                          </w:p>
                          <w:p w:rsidR="00B74369" w:rsidRDefault="00B74369" w:rsidP="00B74369">
                            <w:pPr>
                              <w:spacing w:line="240" w:lineRule="auto"/>
                              <w:contextualSpacing/>
                            </w:pPr>
                            <w:r>
                              <w:t xml:space="preserve">                                                                          </w:t>
                            </w:r>
                            <w:r>
                              <w:rPr>
                                <w:rFonts w:ascii="Arial" w:hAnsi="Arial" w:cs="Arial"/>
                                <w:noProof/>
                              </w:rPr>
                              <w:drawing>
                                <wp:inline distT="0" distB="0" distL="0" distR="0" wp14:anchorId="3D90C33E" wp14:editId="759EFD75">
                                  <wp:extent cx="1811655" cy="310515"/>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b="72394"/>
                                          <a:stretch>
                                            <a:fillRect/>
                                          </a:stretch>
                                        </pic:blipFill>
                                        <pic:spPr bwMode="auto">
                                          <a:xfrm>
                                            <a:off x="0" y="0"/>
                                            <a:ext cx="1811655" cy="310515"/>
                                          </a:xfrm>
                                          <a:prstGeom prst="rect">
                                            <a:avLst/>
                                          </a:prstGeom>
                                          <a:noFill/>
                                          <a:ln>
                                            <a:noFill/>
                                          </a:ln>
                                        </pic:spPr>
                                      </pic:pic>
                                    </a:graphicData>
                                  </a:graphic>
                                </wp:inline>
                              </w:drawing>
                            </w:r>
                          </w:p>
                          <w:p w:rsidR="00B74369" w:rsidRPr="009A2B60" w:rsidRDefault="00B74369" w:rsidP="00B74369">
                            <w:pPr>
                              <w:spacing w:line="240" w:lineRule="auto"/>
                              <w:contextualSpacing/>
                            </w:pPr>
                          </w:p>
                          <w:p w:rsidR="00B74369" w:rsidRDefault="00B74369" w:rsidP="00B74369">
                            <w:pPr>
                              <w:spacing w:line="240" w:lineRule="auto"/>
                              <w:contextualSpacing/>
                              <w:rPr>
                                <w:b/>
                                <w:sz w:val="24"/>
                                <w:szCs w:val="24"/>
                              </w:rPr>
                            </w:pPr>
                          </w:p>
                          <w:p w:rsidR="00B74369" w:rsidRPr="009A2B60" w:rsidRDefault="00B74369" w:rsidP="00B74369">
                            <w:pPr>
                              <w:spacing w:line="240" w:lineRule="auto"/>
                              <w:contextualSpacing/>
                            </w:pPr>
                          </w:p>
                          <w:p w:rsidR="00B74369" w:rsidRDefault="00B74369" w:rsidP="00B74369">
                            <w:pPr>
                              <w:spacing w:line="240" w:lineRule="auto"/>
                              <w:contextualSpacing/>
                            </w:pPr>
                          </w:p>
                          <w:p w:rsidR="00F219A5" w:rsidRPr="00F219A5" w:rsidRDefault="00F219A5" w:rsidP="00F219A5">
                            <w:pPr>
                              <w:spacing w:line="240" w:lineRule="auto"/>
                              <w:contextualSpacing/>
                              <w:jc w:val="center"/>
                              <w:rPr>
                                <w:rFonts w:ascii="Arial" w:hAnsi="Arial" w:cs="Arial"/>
                              </w:rPr>
                            </w:pPr>
                            <w:r w:rsidRPr="00F219A5">
                              <w:rPr>
                                <w:rFonts w:ascii="Arial" w:hAnsi="Arial" w:cs="Arial"/>
                              </w:rPr>
                              <w:t>Cleveland State University is an equal access, equal opportunity, action affirmative action employer that is fully committed to achieving a diverse faculty and staff.</w:t>
                            </w:r>
                          </w:p>
                          <w:p w:rsidR="00F219A5" w:rsidRDefault="00F219A5" w:rsidP="00F219A5">
                            <w:pPr>
                              <w:spacing w:line="240" w:lineRule="auto"/>
                              <w:contextualSpacing/>
                              <w:jc w:val="center"/>
                            </w:pPr>
                          </w:p>
                          <w:p w:rsidR="00B74369" w:rsidRPr="009A2B60" w:rsidRDefault="00B74369" w:rsidP="00F219A5">
                            <w:pPr>
                              <w:spacing w:line="240" w:lineRule="auto"/>
                              <w:contextualSpacing/>
                              <w:jc w:val="center"/>
                              <w:rPr>
                                <w:b/>
                                <w:sz w:val="24"/>
                                <w:szCs w:val="24"/>
                              </w:rPr>
                            </w:pPr>
                          </w:p>
                          <w:p w:rsidR="00B74369" w:rsidRDefault="00B74369" w:rsidP="00B74369">
                            <w:pPr>
                              <w:spacing w:line="240" w:lineRule="auto"/>
                              <w:contextualSpacing/>
                            </w:pPr>
                          </w:p>
                          <w:p w:rsidR="00B74369" w:rsidRPr="00F47A05"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E17D2B" w:rsidRPr="00EA24ED" w:rsidRDefault="00E17D2B" w:rsidP="00EA24ED">
                            <w:pPr>
                              <w:spacing w:line="240" w:lineRule="auto"/>
                              <w:contextualSpacing/>
                              <w:rPr>
                                <w:b/>
                                <w:sz w:val="24"/>
                                <w:szCs w:val="24"/>
                              </w:rPr>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Pr="0033739E" w:rsidRDefault="00D729F3" w:rsidP="00D729F3">
                            <w:pPr>
                              <w:spacing w:line="240" w:lineRule="auto"/>
                              <w:contextualSpacing/>
                            </w:pPr>
                          </w:p>
                          <w:p w:rsidR="00D729F3" w:rsidRPr="002300D8" w:rsidRDefault="00D729F3" w:rsidP="00D729F3">
                            <w:pPr>
                              <w:spacing w:line="240" w:lineRule="auto"/>
                              <w:contextualSpacing/>
                            </w:pPr>
                          </w:p>
                          <w:p w:rsidR="00D729F3" w:rsidRDefault="00D729F3" w:rsidP="00D729F3">
                            <w:pPr>
                              <w:rPr>
                                <w:b/>
                                <w:sz w:val="32"/>
                                <w:szCs w:val="32"/>
                              </w:rPr>
                            </w:pPr>
                          </w:p>
                          <w:p w:rsidR="00D729F3" w:rsidRPr="002300D8" w:rsidRDefault="00D729F3" w:rsidP="00D729F3">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5pt;margin-top:21.75pt;width:513.7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" fillcolor="white [3201]" strokeweight=".5pt">
                <v:path arrowok="t"/>
                <v:textbox>
                  <w:txbxContent>
                    <w:p w:rsidR="00B74369" w:rsidRDefault="00B74369" w:rsidP="00B74369">
                      <w:pPr>
                        <w:spacing w:line="240" w:lineRule="auto"/>
                        <w:contextualSpacing/>
                      </w:pPr>
                    </w:p>
                    <w:p w:rsidR="00B74369" w:rsidRDefault="00B74369" w:rsidP="00B74369">
                      <w:pPr>
                        <w:spacing w:line="240" w:lineRule="auto"/>
                        <w:contextualSpacing/>
                        <w:rPr>
                          <w:rFonts w:ascii="Arial" w:hAnsi="Arial" w:cs="Arial"/>
                        </w:rPr>
                      </w:pPr>
                      <w:r w:rsidRPr="00F219A5">
                        <w:rPr>
                          <w:rFonts w:ascii="Arial" w:hAnsi="Arial" w:cs="Arial"/>
                        </w:rPr>
                        <w:t>Confidential inquiries, nominations, and application materials should be directed to Greenwood/Asher.</w:t>
                      </w:r>
                    </w:p>
                    <w:p w:rsidR="00F219A5" w:rsidRPr="00F219A5" w:rsidRDefault="00F219A5" w:rsidP="00B74369">
                      <w:pPr>
                        <w:spacing w:line="240" w:lineRule="auto"/>
                        <w:contextualSpacing/>
                        <w:rPr>
                          <w:rFonts w:ascii="Arial" w:hAnsi="Arial" w:cs="Arial"/>
                        </w:rPr>
                      </w:pPr>
                    </w:p>
                    <w:p w:rsidR="00B74369" w:rsidRPr="00F219A5" w:rsidRDefault="00B74369" w:rsidP="00F219A5">
                      <w:pPr>
                        <w:spacing w:line="240" w:lineRule="auto"/>
                        <w:contextualSpacing/>
                        <w:jc w:val="center"/>
                        <w:rPr>
                          <w:rFonts w:ascii="Arial" w:hAnsi="Arial" w:cs="Arial"/>
                        </w:rPr>
                      </w:pPr>
                      <w:r w:rsidRPr="00F219A5">
                        <w:rPr>
                          <w:rFonts w:ascii="Arial" w:hAnsi="Arial" w:cs="Arial"/>
                        </w:rPr>
                        <w:t>Jan Greenwood or Betty Asher</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Greenwood/Asher &amp; Associates, Inc.</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42 Business Center Drive, Suite 206</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Miramar Beach, FL  32550</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Phone: 850.650.2277</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Fax:  850.650.2272</w:t>
                      </w:r>
                    </w:p>
                    <w:p w:rsidR="00B74369" w:rsidRPr="00F219A5" w:rsidRDefault="00B74369" w:rsidP="00F219A5">
                      <w:pPr>
                        <w:spacing w:line="240" w:lineRule="auto"/>
                        <w:contextualSpacing/>
                        <w:jc w:val="center"/>
                        <w:rPr>
                          <w:rFonts w:ascii="Arial" w:hAnsi="Arial" w:cs="Arial"/>
                        </w:rPr>
                      </w:pPr>
                      <w:r w:rsidRPr="00F219A5">
                        <w:rPr>
                          <w:rFonts w:ascii="Arial" w:hAnsi="Arial" w:cs="Arial"/>
                        </w:rPr>
                        <w:t xml:space="preserve">E-mail: </w:t>
                      </w:r>
                      <w:hyperlink r:id="rId18" w:history="1">
                        <w:r w:rsidRPr="00F219A5">
                          <w:rPr>
                            <w:rStyle w:val="Hyperlink"/>
                            <w:rFonts w:ascii="Arial" w:hAnsi="Arial" w:cs="Arial"/>
                          </w:rPr>
                          <w:t>jangreenwood@greenwoodsearch.com</w:t>
                        </w:r>
                      </w:hyperlink>
                    </w:p>
                    <w:p w:rsidR="00B74369" w:rsidRPr="00F219A5" w:rsidRDefault="001653C5" w:rsidP="00F219A5">
                      <w:pPr>
                        <w:spacing w:line="240" w:lineRule="auto"/>
                        <w:contextualSpacing/>
                        <w:jc w:val="center"/>
                        <w:rPr>
                          <w:rFonts w:ascii="Arial" w:hAnsi="Arial" w:cs="Arial"/>
                        </w:rPr>
                      </w:pPr>
                      <w:hyperlink r:id="rId19" w:history="1">
                        <w:r w:rsidR="00B74369" w:rsidRPr="00F219A5">
                          <w:rPr>
                            <w:rStyle w:val="Hyperlink"/>
                            <w:rFonts w:ascii="Arial" w:hAnsi="Arial" w:cs="Arial"/>
                          </w:rPr>
                          <w:t>bettyasher@greenwoodsearch.com</w:t>
                        </w:r>
                      </w:hyperlink>
                    </w:p>
                    <w:p w:rsidR="00B74369" w:rsidRPr="00F219A5" w:rsidRDefault="00B74369" w:rsidP="00F219A5">
                      <w:pPr>
                        <w:spacing w:line="240" w:lineRule="auto"/>
                        <w:contextualSpacing/>
                        <w:jc w:val="center"/>
                        <w:rPr>
                          <w:rFonts w:ascii="Arial" w:hAnsi="Arial" w:cs="Arial"/>
                        </w:rPr>
                      </w:pPr>
                    </w:p>
                    <w:p w:rsidR="00B74369" w:rsidRPr="00F219A5" w:rsidRDefault="00B74369" w:rsidP="00F219A5">
                      <w:pPr>
                        <w:spacing w:line="240" w:lineRule="auto"/>
                        <w:contextualSpacing/>
                        <w:jc w:val="center"/>
                        <w:rPr>
                          <w:rFonts w:ascii="Arial" w:hAnsi="Arial" w:cs="Arial"/>
                        </w:rPr>
                      </w:pPr>
                      <w:r w:rsidRPr="00F219A5">
                        <w:rPr>
                          <w:rFonts w:ascii="Arial" w:hAnsi="Arial" w:cs="Arial"/>
                        </w:rPr>
                        <w:t>For more information about Cleveland State University, please visit the</w:t>
                      </w:r>
                    </w:p>
                    <w:p w:rsidR="00B74369" w:rsidRDefault="00B74369" w:rsidP="00F219A5">
                      <w:pPr>
                        <w:spacing w:line="240" w:lineRule="auto"/>
                        <w:contextualSpacing/>
                        <w:jc w:val="center"/>
                        <w:rPr>
                          <w:rFonts w:ascii="Arial" w:hAnsi="Arial" w:cs="Arial"/>
                        </w:rPr>
                      </w:pPr>
                      <w:r w:rsidRPr="00F219A5">
                        <w:rPr>
                          <w:rFonts w:ascii="Arial" w:hAnsi="Arial" w:cs="Arial"/>
                        </w:rPr>
                        <w:t>Website</w:t>
                      </w:r>
                    </w:p>
                    <w:p w:rsidR="00535035" w:rsidRPr="00F219A5" w:rsidRDefault="00535035" w:rsidP="00F219A5">
                      <w:pPr>
                        <w:spacing w:line="240" w:lineRule="auto"/>
                        <w:contextualSpacing/>
                        <w:jc w:val="center"/>
                        <w:rPr>
                          <w:rFonts w:ascii="Arial" w:hAnsi="Arial" w:cs="Arial"/>
                        </w:rPr>
                      </w:pPr>
                    </w:p>
                    <w:p w:rsidR="00B74369" w:rsidRPr="00F219A5" w:rsidRDefault="001653C5" w:rsidP="00F219A5">
                      <w:pPr>
                        <w:spacing w:line="240" w:lineRule="auto"/>
                        <w:contextualSpacing/>
                        <w:jc w:val="center"/>
                        <w:rPr>
                          <w:rFonts w:ascii="Arial" w:hAnsi="Arial" w:cs="Arial"/>
                        </w:rPr>
                      </w:pPr>
                      <w:hyperlink r:id="rId20" w:history="1">
                        <w:r w:rsidR="00206D23" w:rsidRPr="00F219A5">
                          <w:rPr>
                            <w:rStyle w:val="Hyperlink"/>
                            <w:rFonts w:ascii="Arial" w:hAnsi="Arial" w:cs="Arial"/>
                          </w:rPr>
                          <w:t>www.csuohio.edu</w:t>
                        </w:r>
                      </w:hyperlink>
                    </w:p>
                    <w:p w:rsidR="00B74369" w:rsidRPr="00F219A5" w:rsidRDefault="00B74369" w:rsidP="00F219A5">
                      <w:pPr>
                        <w:spacing w:line="240" w:lineRule="auto"/>
                        <w:contextualSpacing/>
                        <w:jc w:val="center"/>
                        <w:rPr>
                          <w:rFonts w:ascii="Arial" w:hAnsi="Arial" w:cs="Arial"/>
                        </w:rPr>
                      </w:pPr>
                    </w:p>
                    <w:p w:rsidR="00B74369" w:rsidRDefault="00B74369" w:rsidP="00B74369">
                      <w:pPr>
                        <w:spacing w:line="240" w:lineRule="auto"/>
                        <w:contextualSpacing/>
                      </w:pPr>
                    </w:p>
                    <w:p w:rsidR="00B74369" w:rsidRDefault="00B74369" w:rsidP="00B74369">
                      <w:pPr>
                        <w:spacing w:line="240" w:lineRule="auto"/>
                        <w:contextualSpacing/>
                      </w:pPr>
                      <w:r>
                        <w:t xml:space="preserve">                                                                          </w:t>
                      </w:r>
                      <w:r>
                        <w:rPr>
                          <w:rFonts w:ascii="Arial" w:hAnsi="Arial" w:cs="Arial"/>
                          <w:noProof/>
                        </w:rPr>
                        <w:drawing>
                          <wp:inline distT="0" distB="0" distL="0" distR="0" wp14:anchorId="3D90C33E" wp14:editId="759EFD75">
                            <wp:extent cx="1811655" cy="310515"/>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1">
                                      <a:extLst>
                                        <a:ext uri="{28A0092B-C50C-407E-A947-70E740481C1C}">
                                          <a14:useLocalDpi xmlns:a14="http://schemas.microsoft.com/office/drawing/2010/main" val="0"/>
                                        </a:ext>
                                      </a:extLst>
                                    </a:blip>
                                    <a:srcRect b="72394"/>
                                    <a:stretch>
                                      <a:fillRect/>
                                    </a:stretch>
                                  </pic:blipFill>
                                  <pic:spPr bwMode="auto">
                                    <a:xfrm>
                                      <a:off x="0" y="0"/>
                                      <a:ext cx="1811655" cy="310515"/>
                                    </a:xfrm>
                                    <a:prstGeom prst="rect">
                                      <a:avLst/>
                                    </a:prstGeom>
                                    <a:noFill/>
                                    <a:ln>
                                      <a:noFill/>
                                    </a:ln>
                                  </pic:spPr>
                                </pic:pic>
                              </a:graphicData>
                            </a:graphic>
                          </wp:inline>
                        </w:drawing>
                      </w:r>
                    </w:p>
                    <w:p w:rsidR="00B74369" w:rsidRPr="009A2B60" w:rsidRDefault="00B74369" w:rsidP="00B74369">
                      <w:pPr>
                        <w:spacing w:line="240" w:lineRule="auto"/>
                        <w:contextualSpacing/>
                      </w:pPr>
                    </w:p>
                    <w:p w:rsidR="00B74369" w:rsidRDefault="00B74369" w:rsidP="00B74369">
                      <w:pPr>
                        <w:spacing w:line="240" w:lineRule="auto"/>
                        <w:contextualSpacing/>
                        <w:rPr>
                          <w:b/>
                          <w:sz w:val="24"/>
                          <w:szCs w:val="24"/>
                        </w:rPr>
                      </w:pPr>
                    </w:p>
                    <w:p w:rsidR="00B74369" w:rsidRPr="009A2B60" w:rsidRDefault="00B74369" w:rsidP="00B74369">
                      <w:pPr>
                        <w:spacing w:line="240" w:lineRule="auto"/>
                        <w:contextualSpacing/>
                      </w:pPr>
                    </w:p>
                    <w:p w:rsidR="00B74369" w:rsidRDefault="00B74369" w:rsidP="00B74369">
                      <w:pPr>
                        <w:spacing w:line="240" w:lineRule="auto"/>
                        <w:contextualSpacing/>
                      </w:pPr>
                    </w:p>
                    <w:p w:rsidR="00F219A5" w:rsidRPr="00F219A5" w:rsidRDefault="00F219A5" w:rsidP="00F219A5">
                      <w:pPr>
                        <w:spacing w:line="240" w:lineRule="auto"/>
                        <w:contextualSpacing/>
                        <w:jc w:val="center"/>
                        <w:rPr>
                          <w:rFonts w:ascii="Arial" w:hAnsi="Arial" w:cs="Arial"/>
                        </w:rPr>
                      </w:pPr>
                      <w:r w:rsidRPr="00F219A5">
                        <w:rPr>
                          <w:rFonts w:ascii="Arial" w:hAnsi="Arial" w:cs="Arial"/>
                        </w:rPr>
                        <w:t>Cleveland State University is an equal access, equal opportunity, action affirmative action employer that is fully committed to achieving a diverse faculty and staff.</w:t>
                      </w:r>
                    </w:p>
                    <w:p w:rsidR="00F219A5" w:rsidRDefault="00F219A5" w:rsidP="00F219A5">
                      <w:pPr>
                        <w:spacing w:line="240" w:lineRule="auto"/>
                        <w:contextualSpacing/>
                        <w:jc w:val="center"/>
                      </w:pPr>
                    </w:p>
                    <w:p w:rsidR="00B74369" w:rsidRPr="009A2B60" w:rsidRDefault="00B74369" w:rsidP="00F219A5">
                      <w:pPr>
                        <w:spacing w:line="240" w:lineRule="auto"/>
                        <w:contextualSpacing/>
                        <w:jc w:val="center"/>
                        <w:rPr>
                          <w:b/>
                          <w:sz w:val="24"/>
                          <w:szCs w:val="24"/>
                        </w:rPr>
                      </w:pPr>
                    </w:p>
                    <w:p w:rsidR="00B74369" w:rsidRDefault="00B74369" w:rsidP="00B74369">
                      <w:pPr>
                        <w:spacing w:line="240" w:lineRule="auto"/>
                        <w:contextualSpacing/>
                      </w:pPr>
                    </w:p>
                    <w:p w:rsidR="00B74369" w:rsidRPr="00F47A05"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B74369" w:rsidRDefault="00B74369" w:rsidP="00B74369">
                      <w:pPr>
                        <w:spacing w:line="240" w:lineRule="auto"/>
                        <w:contextualSpacing/>
                      </w:pPr>
                    </w:p>
                    <w:p w:rsidR="00E17D2B" w:rsidRPr="00EA24ED" w:rsidRDefault="00E17D2B" w:rsidP="00EA24ED">
                      <w:pPr>
                        <w:spacing w:line="240" w:lineRule="auto"/>
                        <w:contextualSpacing/>
                        <w:rPr>
                          <w:b/>
                          <w:sz w:val="24"/>
                          <w:szCs w:val="24"/>
                        </w:rPr>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Default="00D729F3" w:rsidP="00D729F3">
                      <w:pPr>
                        <w:spacing w:line="240" w:lineRule="auto"/>
                        <w:contextualSpacing/>
                      </w:pPr>
                    </w:p>
                    <w:p w:rsidR="00D729F3" w:rsidRPr="0033739E" w:rsidRDefault="00D729F3" w:rsidP="00D729F3">
                      <w:pPr>
                        <w:spacing w:line="240" w:lineRule="auto"/>
                        <w:contextualSpacing/>
                      </w:pPr>
                    </w:p>
                    <w:p w:rsidR="00D729F3" w:rsidRPr="002300D8" w:rsidRDefault="00D729F3" w:rsidP="00D729F3">
                      <w:pPr>
                        <w:spacing w:line="240" w:lineRule="auto"/>
                        <w:contextualSpacing/>
                      </w:pPr>
                    </w:p>
                    <w:p w:rsidR="00D729F3" w:rsidRDefault="00D729F3" w:rsidP="00D729F3">
                      <w:pPr>
                        <w:rPr>
                          <w:b/>
                          <w:sz w:val="32"/>
                          <w:szCs w:val="32"/>
                        </w:rPr>
                      </w:pPr>
                    </w:p>
                    <w:p w:rsidR="00D729F3" w:rsidRPr="002300D8" w:rsidRDefault="00D729F3" w:rsidP="00D729F3">
                      <w:pPr>
                        <w:rPr>
                          <w:b/>
                          <w:sz w:val="32"/>
                          <w:szCs w:val="32"/>
                        </w:rPr>
                      </w:pPr>
                    </w:p>
                  </w:txbxContent>
                </v:textbox>
              </v:shape>
            </w:pict>
          </mc:Fallback>
        </mc:AlternateContent>
      </w: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p w:rsidR="00853E15" w:rsidRDefault="00853E15" w:rsidP="00A8104C">
      <w:pPr>
        <w:ind w:left="-450" w:right="-450"/>
      </w:pPr>
    </w:p>
    <w:sectPr w:rsidR="00853E15" w:rsidSect="00853E15">
      <w:pgSz w:w="12240" w:h="15840"/>
      <w:pgMar w:top="0" w:right="720" w:bottom="9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4C"/>
    <w:rsid w:val="0005779C"/>
    <w:rsid w:val="00082134"/>
    <w:rsid w:val="00084A4F"/>
    <w:rsid w:val="000A5111"/>
    <w:rsid w:val="000C3570"/>
    <w:rsid w:val="001653C5"/>
    <w:rsid w:val="001C0CEA"/>
    <w:rsid w:val="00206D23"/>
    <w:rsid w:val="002300D8"/>
    <w:rsid w:val="00274F02"/>
    <w:rsid w:val="0033739E"/>
    <w:rsid w:val="00396244"/>
    <w:rsid w:val="003C0422"/>
    <w:rsid w:val="003C3CAA"/>
    <w:rsid w:val="003F1147"/>
    <w:rsid w:val="00427741"/>
    <w:rsid w:val="004502AE"/>
    <w:rsid w:val="00460FFE"/>
    <w:rsid w:val="004B6C2A"/>
    <w:rsid w:val="004C2BD3"/>
    <w:rsid w:val="004F3980"/>
    <w:rsid w:val="00527216"/>
    <w:rsid w:val="00535035"/>
    <w:rsid w:val="00577AD2"/>
    <w:rsid w:val="006751EA"/>
    <w:rsid w:val="00697D74"/>
    <w:rsid w:val="0077090D"/>
    <w:rsid w:val="007B3B73"/>
    <w:rsid w:val="007F7B66"/>
    <w:rsid w:val="008277C6"/>
    <w:rsid w:val="008469B5"/>
    <w:rsid w:val="00851528"/>
    <w:rsid w:val="00853E15"/>
    <w:rsid w:val="00855FF2"/>
    <w:rsid w:val="008A59CF"/>
    <w:rsid w:val="008D7D4D"/>
    <w:rsid w:val="00903F17"/>
    <w:rsid w:val="0094446B"/>
    <w:rsid w:val="00980C92"/>
    <w:rsid w:val="009A2B60"/>
    <w:rsid w:val="00A03B0F"/>
    <w:rsid w:val="00A248A5"/>
    <w:rsid w:val="00A4450D"/>
    <w:rsid w:val="00A8104C"/>
    <w:rsid w:val="00A87AFB"/>
    <w:rsid w:val="00AA371C"/>
    <w:rsid w:val="00B62C4C"/>
    <w:rsid w:val="00B74369"/>
    <w:rsid w:val="00BC078A"/>
    <w:rsid w:val="00BE593C"/>
    <w:rsid w:val="00C130BB"/>
    <w:rsid w:val="00C17585"/>
    <w:rsid w:val="00C276FA"/>
    <w:rsid w:val="00C3243A"/>
    <w:rsid w:val="00C76C8F"/>
    <w:rsid w:val="00D111B0"/>
    <w:rsid w:val="00D20548"/>
    <w:rsid w:val="00D26974"/>
    <w:rsid w:val="00D729F3"/>
    <w:rsid w:val="00DA2B5F"/>
    <w:rsid w:val="00E17D2B"/>
    <w:rsid w:val="00EA1659"/>
    <w:rsid w:val="00EA24ED"/>
    <w:rsid w:val="00EB0DC4"/>
    <w:rsid w:val="00EB10C7"/>
    <w:rsid w:val="00F219A5"/>
    <w:rsid w:val="00F47A05"/>
    <w:rsid w:val="00FC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4C"/>
    <w:rPr>
      <w:rFonts w:ascii="Tahoma" w:hAnsi="Tahoma" w:cs="Tahoma"/>
      <w:sz w:val="16"/>
      <w:szCs w:val="16"/>
    </w:rPr>
  </w:style>
  <w:style w:type="character" w:styleId="Hyperlink">
    <w:name w:val="Hyperlink"/>
    <w:basedOn w:val="DefaultParagraphFont"/>
    <w:uiPriority w:val="99"/>
    <w:unhideWhenUsed/>
    <w:rsid w:val="00697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4C"/>
    <w:rPr>
      <w:rFonts w:ascii="Tahoma" w:hAnsi="Tahoma" w:cs="Tahoma"/>
      <w:sz w:val="16"/>
      <w:szCs w:val="16"/>
    </w:rPr>
  </w:style>
  <w:style w:type="character" w:styleId="Hyperlink">
    <w:name w:val="Hyperlink"/>
    <w:basedOn w:val="DefaultParagraphFont"/>
    <w:uiPriority w:val="99"/>
    <w:unhideWhenUsed/>
    <w:rsid w:val="00697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asher@greenwoodsearch.com" TargetMode="External"/><Relationship Id="rId13" Type="http://schemas.openxmlformats.org/officeDocument/2006/relationships/hyperlink" Target="http://www.csu.edu" TargetMode="External"/><Relationship Id="rId18" Type="http://schemas.openxmlformats.org/officeDocument/2006/relationships/hyperlink" Target="mailto:jangreenwood@greenwoodsearch.com" TargetMode="External"/><Relationship Id="rId3" Type="http://schemas.microsoft.com/office/2007/relationships/stylesWithEffects" Target="stylesWithEffects.xml"/><Relationship Id="rId21" Type="http://schemas.openxmlformats.org/officeDocument/2006/relationships/image" Target="media/image20.jpeg"/><Relationship Id="rId7" Type="http://schemas.openxmlformats.org/officeDocument/2006/relationships/hyperlink" Target="mailto:jangreenwood@greenwoodsearch.com" TargetMode="External"/><Relationship Id="rId12" Type="http://schemas.openxmlformats.org/officeDocument/2006/relationships/hyperlink" Target="mailto:bettyasher@greenwoodsearch.com" TargetMode="External"/><Relationship Id="rId17" Type="http://schemas.openxmlformats.org/officeDocument/2006/relationships/hyperlink" Target="http://www.csuohio.edu" TargetMode="External"/><Relationship Id="rId2" Type="http://schemas.openxmlformats.org/officeDocument/2006/relationships/styles" Target="styles.xml"/><Relationship Id="rId16" Type="http://schemas.openxmlformats.org/officeDocument/2006/relationships/hyperlink" Target="mailto:bettyasher@greenwoodsearch.com" TargetMode="External"/><Relationship Id="rId20" Type="http://schemas.openxmlformats.org/officeDocument/2006/relationships/hyperlink" Target="http://www.csuohio.edu"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jangreenwood@greenwoodsearch.com" TargetMode="External"/><Relationship Id="rId5" Type="http://schemas.openxmlformats.org/officeDocument/2006/relationships/webSettings" Target="webSettings.xml"/><Relationship Id="rId15" Type="http://schemas.openxmlformats.org/officeDocument/2006/relationships/hyperlink" Target="mailto:jangreenwood@greenwoodsearch.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bettyasher@greenwoodsearch.com" TargetMode="External"/><Relationship Id="rId4" Type="http://schemas.openxmlformats.org/officeDocument/2006/relationships/settings" Target="settings.xml"/><Relationship Id="rId9" Type="http://schemas.openxmlformats.org/officeDocument/2006/relationships/hyperlink" Target="http://www.csu.edu" TargetMode="External"/><Relationship Id="rId14" Type="http://schemas.openxmlformats.org/officeDocument/2006/relationships/image" Target="media/image2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720A-F4D3-4EFA-9A7D-DDD54562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Sarah Singer</cp:lastModifiedBy>
  <cp:revision>2</cp:revision>
  <dcterms:created xsi:type="dcterms:W3CDTF">2012-12-13T15:10:00Z</dcterms:created>
  <dcterms:modified xsi:type="dcterms:W3CDTF">2012-12-13T15:10:00Z</dcterms:modified>
</cp:coreProperties>
</file>